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FCC" w:rsidRPr="00C70558" w:rsidRDefault="00E33FCC" w:rsidP="00B65B64">
      <w:pPr>
        <w:jc w:val="center"/>
        <w:rPr>
          <w:rFonts w:ascii="Times New Roman" w:hAnsi="Times New Roman" w:cs="Times New Roman"/>
          <w:b/>
          <w:sz w:val="24"/>
          <w:szCs w:val="28"/>
        </w:rPr>
      </w:pPr>
      <w:r w:rsidRPr="00C70558">
        <w:rPr>
          <w:rFonts w:ascii="Times New Roman" w:hAnsi="Times New Roman" w:cs="Times New Roman"/>
          <w:b/>
          <w:sz w:val="24"/>
          <w:szCs w:val="28"/>
        </w:rPr>
        <w:t>G</w:t>
      </w:r>
      <w:r w:rsidR="00EA1BE0" w:rsidRPr="00C70558">
        <w:rPr>
          <w:rFonts w:ascii="Times New Roman" w:hAnsi="Times New Roman" w:cs="Times New Roman"/>
          <w:b/>
          <w:sz w:val="24"/>
          <w:szCs w:val="28"/>
        </w:rPr>
        <w:t>overnment Agencies and Traditional Institutions in the Management of Peace and Conflict Resolution in Nigeria</w:t>
      </w:r>
    </w:p>
    <w:p w:rsidR="00B65B64" w:rsidRPr="00EA1BE0" w:rsidRDefault="00E33FCC" w:rsidP="00B65B64">
      <w:pPr>
        <w:spacing w:after="0" w:line="240" w:lineRule="auto"/>
        <w:jc w:val="center"/>
        <w:rPr>
          <w:rFonts w:ascii="Times New Roman" w:hAnsi="Times New Roman" w:cs="Times New Roman"/>
          <w:b/>
          <w:sz w:val="28"/>
          <w:szCs w:val="28"/>
        </w:rPr>
      </w:pPr>
      <w:r w:rsidRPr="00EA1BE0">
        <w:rPr>
          <w:rFonts w:ascii="Times New Roman" w:hAnsi="Times New Roman" w:cs="Times New Roman"/>
          <w:b/>
          <w:sz w:val="28"/>
          <w:szCs w:val="28"/>
        </w:rPr>
        <w:t>Anacletus Ogbunkwu</w:t>
      </w:r>
      <w:r w:rsidR="00EA1BE0">
        <w:rPr>
          <w:rFonts w:ascii="Times New Roman" w:hAnsi="Times New Roman" w:cs="Times New Roman"/>
          <w:b/>
          <w:sz w:val="28"/>
          <w:szCs w:val="28"/>
          <w:vertAlign w:val="superscript"/>
        </w:rPr>
        <w:t>1</w:t>
      </w:r>
      <w:r w:rsidRPr="00EA1BE0">
        <w:rPr>
          <w:rFonts w:ascii="Times New Roman" w:hAnsi="Times New Roman" w:cs="Times New Roman"/>
          <w:b/>
          <w:sz w:val="28"/>
          <w:szCs w:val="28"/>
        </w:rPr>
        <w:t xml:space="preserve"> </w:t>
      </w:r>
    </w:p>
    <w:p w:rsidR="00C70558" w:rsidRPr="00C70558" w:rsidRDefault="00EA1BE0" w:rsidP="00EA1BE0">
      <w:pPr>
        <w:spacing w:after="0" w:line="240" w:lineRule="auto"/>
        <w:jc w:val="center"/>
        <w:rPr>
          <w:rFonts w:ascii="Times New Roman" w:hAnsi="Times New Roman" w:cs="Times New Roman"/>
          <w:sz w:val="26"/>
          <w:szCs w:val="28"/>
        </w:rPr>
      </w:pPr>
      <w:bookmarkStart w:id="0" w:name="_GoBack"/>
      <w:bookmarkEnd w:id="0"/>
      <w:r w:rsidRPr="00C70558">
        <w:rPr>
          <w:rFonts w:ascii="Times New Roman" w:hAnsi="Times New Roman" w:cs="Times New Roman"/>
          <w:sz w:val="26"/>
          <w:szCs w:val="28"/>
          <w:vertAlign w:val="superscript"/>
        </w:rPr>
        <w:t>1</w:t>
      </w:r>
      <w:r w:rsidR="00B65B64" w:rsidRPr="00C70558">
        <w:rPr>
          <w:rFonts w:ascii="Times New Roman" w:hAnsi="Times New Roman" w:cs="Times New Roman"/>
          <w:sz w:val="26"/>
          <w:szCs w:val="28"/>
        </w:rPr>
        <w:t xml:space="preserve">Department of Philosophy and Religion, </w:t>
      </w:r>
    </w:p>
    <w:p w:rsidR="00B65B64" w:rsidRPr="00C70558" w:rsidRDefault="00B65B64" w:rsidP="00EA1BE0">
      <w:pPr>
        <w:spacing w:after="0" w:line="240" w:lineRule="auto"/>
        <w:jc w:val="center"/>
        <w:rPr>
          <w:rFonts w:ascii="Times New Roman" w:hAnsi="Times New Roman" w:cs="Times New Roman"/>
          <w:sz w:val="26"/>
          <w:szCs w:val="28"/>
        </w:rPr>
      </w:pPr>
      <w:r w:rsidRPr="00C70558">
        <w:rPr>
          <w:rFonts w:ascii="Times New Roman" w:hAnsi="Times New Roman" w:cs="Times New Roman"/>
          <w:sz w:val="26"/>
          <w:szCs w:val="28"/>
        </w:rPr>
        <w:t>Ebonyi State University, Abakaliki</w:t>
      </w:r>
      <w:r w:rsidR="00EA1BE0" w:rsidRPr="00C70558">
        <w:rPr>
          <w:rFonts w:ascii="Times New Roman" w:hAnsi="Times New Roman" w:cs="Times New Roman"/>
          <w:sz w:val="26"/>
          <w:szCs w:val="28"/>
        </w:rPr>
        <w:t>, Nigeria</w:t>
      </w:r>
      <w:r w:rsidRPr="00C70558">
        <w:rPr>
          <w:rFonts w:ascii="Times New Roman" w:hAnsi="Times New Roman" w:cs="Times New Roman"/>
          <w:sz w:val="26"/>
          <w:szCs w:val="28"/>
        </w:rPr>
        <w:t xml:space="preserve"> </w:t>
      </w:r>
    </w:p>
    <w:p w:rsidR="00EA1BE0" w:rsidRPr="003B2FA4" w:rsidRDefault="00EA1BE0" w:rsidP="00EA1BE0">
      <w:pPr>
        <w:spacing w:after="0" w:line="240" w:lineRule="auto"/>
        <w:jc w:val="center"/>
        <w:rPr>
          <w:rFonts w:ascii="Times New Roman" w:hAnsi="Times New Roman" w:cs="Times New Roman"/>
        </w:rPr>
      </w:pPr>
      <w:r w:rsidRPr="003B2FA4">
        <w:rPr>
          <w:rFonts w:ascii="Times New Roman" w:hAnsi="Times New Roman" w:cs="Times New Roman"/>
          <w:i/>
        </w:rPr>
        <w:t>Corresponding Author’s Email</w:t>
      </w:r>
      <w:r w:rsidRPr="003B2FA4">
        <w:rPr>
          <w:rFonts w:ascii="Times New Roman" w:hAnsi="Times New Roman" w:cs="Times New Roman"/>
        </w:rPr>
        <w:t>:</w:t>
      </w:r>
      <w:r w:rsidR="003B2FA4" w:rsidRPr="003B2FA4">
        <w:rPr>
          <w:rFonts w:ascii="Times New Roman" w:hAnsi="Times New Roman" w:cs="Times New Roman"/>
        </w:rPr>
        <w:t xml:space="preserve"> </w:t>
      </w:r>
      <w:hyperlink r:id="rId7" w:history="1">
        <w:r w:rsidRPr="003B2FA4">
          <w:rPr>
            <w:rStyle w:val="Hyperlink"/>
            <w:rFonts w:ascii="Times New Roman" w:hAnsi="Times New Roman" w:cs="Times New Roman"/>
            <w:color w:val="auto"/>
            <w:u w:val="none"/>
          </w:rPr>
          <w:t>franacletus@gmail.com</w:t>
        </w:r>
      </w:hyperlink>
      <w:r w:rsidRPr="003B2FA4">
        <w:rPr>
          <w:rFonts w:ascii="Times New Roman" w:hAnsi="Times New Roman" w:cs="Times New Roman"/>
        </w:rPr>
        <w:t xml:space="preserve"> </w:t>
      </w:r>
    </w:p>
    <w:p w:rsidR="00EA1BE0" w:rsidRPr="003B2FA4" w:rsidRDefault="00EA1BE0" w:rsidP="00B65B64">
      <w:pPr>
        <w:spacing w:after="0" w:line="240" w:lineRule="auto"/>
        <w:jc w:val="center"/>
        <w:rPr>
          <w:rFonts w:ascii="Times New Roman" w:hAnsi="Times New Roman" w:cs="Times New Roman"/>
        </w:rPr>
      </w:pPr>
    </w:p>
    <w:p w:rsidR="00B65B64" w:rsidRPr="003B2FA4" w:rsidRDefault="00B65B64" w:rsidP="00EC7CE9">
      <w:pPr>
        <w:spacing w:after="0" w:line="240" w:lineRule="auto"/>
        <w:rPr>
          <w:rFonts w:ascii="Times New Roman" w:hAnsi="Times New Roman" w:cs="Times New Roman"/>
          <w:b/>
        </w:rPr>
      </w:pPr>
      <w:r w:rsidRPr="003B2FA4">
        <w:rPr>
          <w:rFonts w:ascii="Times New Roman" w:hAnsi="Times New Roman" w:cs="Times New Roman"/>
          <w:b/>
        </w:rPr>
        <w:t>Abstract</w:t>
      </w:r>
    </w:p>
    <w:p w:rsidR="00B65B64" w:rsidRDefault="00195763" w:rsidP="00F22C5C">
      <w:pPr>
        <w:pStyle w:val="NormalWeb"/>
        <w:spacing w:after="0" w:afterAutospacing="0"/>
        <w:jc w:val="both"/>
      </w:pPr>
      <w:r>
        <w:t>C</w:t>
      </w:r>
      <w:r w:rsidRPr="00E15FAC">
        <w:t>onflict is inevitable in human society a</w:t>
      </w:r>
      <w:r>
        <w:t xml:space="preserve">nd the government agencies charged with the responsibility of restoring peace and conflict resolution have not really given the desired result. </w:t>
      </w:r>
      <w:r w:rsidR="00AB2F0A">
        <w:t xml:space="preserve">Thus this </w:t>
      </w:r>
      <w:r w:rsidR="00B65B64" w:rsidRPr="002D6798">
        <w:t>paper argu</w:t>
      </w:r>
      <w:r w:rsidR="00B65B64">
        <w:t xml:space="preserve">es </w:t>
      </w:r>
      <w:r w:rsidR="00B65B64" w:rsidRPr="002D6798">
        <w:t xml:space="preserve">why government </w:t>
      </w:r>
      <w:r w:rsidR="00A215AE">
        <w:t xml:space="preserve">agencies’ </w:t>
      </w:r>
      <w:r w:rsidR="00B65B64" w:rsidRPr="002D6798">
        <w:t xml:space="preserve">partnership with the traditional institutions </w:t>
      </w:r>
      <w:r w:rsidR="00B65B64">
        <w:t>is a desideratum for</w:t>
      </w:r>
      <w:r w:rsidR="00B65B64" w:rsidRPr="002D6798">
        <w:t xml:space="preserve"> peace and conflict resolution in Nigeria. </w:t>
      </w:r>
      <w:r w:rsidR="001B7CE3">
        <w:t xml:space="preserve">This study adopts the Balance of Power Theory as popularized by the American realist, Kenneth Neal Waltz in 1979 which prefers mutual collaboration and co-operating states for efficiency in the course of peace and conflict resolution. </w:t>
      </w:r>
      <w:r w:rsidR="00532FA1">
        <w:t xml:space="preserve">Also, this research adopts </w:t>
      </w:r>
      <w:r w:rsidR="009F0DD9">
        <w:t xml:space="preserve">APA </w:t>
      </w:r>
      <w:r w:rsidR="00532FA1">
        <w:t>manual of style in research documentation</w:t>
      </w:r>
      <w:r w:rsidR="009F0DD9">
        <w:t xml:space="preserve"> and </w:t>
      </w:r>
      <w:r w:rsidR="00E25E58">
        <w:t>combine</w:t>
      </w:r>
      <w:r w:rsidR="009F0DD9">
        <w:t>s</w:t>
      </w:r>
      <w:r w:rsidR="00E25E58">
        <w:t xml:space="preserve"> both primary and secondary sources</w:t>
      </w:r>
      <w:r w:rsidR="009F0DD9">
        <w:t xml:space="preserve"> of data collection</w:t>
      </w:r>
      <w:r w:rsidR="00532FA1">
        <w:t xml:space="preserve">. </w:t>
      </w:r>
      <w:r w:rsidR="00B65B64" w:rsidRPr="002D6798">
        <w:t>Using</w:t>
      </w:r>
      <w:r w:rsidR="00532FA1">
        <w:t xml:space="preserve"> </w:t>
      </w:r>
      <w:r w:rsidR="00B65B64" w:rsidRPr="002D6798">
        <w:t xml:space="preserve">the </w:t>
      </w:r>
      <w:r w:rsidR="00E33FCC">
        <w:t xml:space="preserve">analytic </w:t>
      </w:r>
      <w:r w:rsidR="00B65B64" w:rsidRPr="002D6798">
        <w:t xml:space="preserve">method </w:t>
      </w:r>
      <w:r w:rsidR="00B65B64">
        <w:t>o</w:t>
      </w:r>
      <w:r w:rsidR="00B65B64" w:rsidRPr="002D6798">
        <w:t xml:space="preserve">f </w:t>
      </w:r>
      <w:r w:rsidR="001B7CE3">
        <w:t>research</w:t>
      </w:r>
      <w:r w:rsidR="00B65B64" w:rsidRPr="002D6798">
        <w:t xml:space="preserve">, the paper critically </w:t>
      </w:r>
      <w:r w:rsidR="00B65B64">
        <w:t xml:space="preserve">examines and compares </w:t>
      </w:r>
      <w:r w:rsidR="00B65B64" w:rsidRPr="002D6798">
        <w:t>the government agencies</w:t>
      </w:r>
      <w:r w:rsidR="00B65B64">
        <w:t xml:space="preserve"> </w:t>
      </w:r>
      <w:r w:rsidR="00B65B64" w:rsidRPr="002D6798">
        <w:t>and traditional institutions in matter</w:t>
      </w:r>
      <w:r w:rsidR="00B65B64">
        <w:t>s</w:t>
      </w:r>
      <w:r w:rsidR="00B65B64" w:rsidRPr="002D6798">
        <w:t xml:space="preserve"> of peace and conflict resolution</w:t>
      </w:r>
      <w:r w:rsidR="00B65B64">
        <w:t xml:space="preserve"> to discover that there is urgent need for partnership to achieve the desired goal</w:t>
      </w:r>
      <w:r w:rsidR="00B65B64" w:rsidRPr="002D6798">
        <w:t>. Towards addressing the</w:t>
      </w:r>
      <w:r w:rsidR="005446AA">
        <w:t xml:space="preserve"> stated </w:t>
      </w:r>
      <w:r w:rsidR="00B65B64" w:rsidRPr="002D6798">
        <w:t xml:space="preserve">aim, the </w:t>
      </w:r>
      <w:r w:rsidR="00B65B64">
        <w:t>p</w:t>
      </w:r>
      <w:r w:rsidR="00B65B64" w:rsidRPr="002D6798">
        <w:t xml:space="preserve">aper studies the meaning of conflict as </w:t>
      </w:r>
      <w:r w:rsidR="00B65B64" w:rsidRPr="002D6798">
        <w:rPr>
          <w:rStyle w:val="e24kjd"/>
          <w:bCs/>
        </w:rPr>
        <w:t xml:space="preserve">a social situation in which a minimum of two actors or parties strive to acquire at the same </w:t>
      </w:r>
      <w:r w:rsidR="00B65B64">
        <w:rPr>
          <w:rStyle w:val="e24kjd"/>
          <w:bCs/>
        </w:rPr>
        <w:t>time</w:t>
      </w:r>
      <w:r w:rsidR="00B65B64" w:rsidRPr="002D6798">
        <w:rPr>
          <w:rStyle w:val="e24kjd"/>
          <w:bCs/>
        </w:rPr>
        <w:t xml:space="preserve"> an available set of scarce resources.</w:t>
      </w:r>
      <w:r w:rsidR="00B65B64">
        <w:rPr>
          <w:rStyle w:val="e24kjd"/>
          <w:bCs/>
        </w:rPr>
        <w:t xml:space="preserve"> Also, the paper </w:t>
      </w:r>
      <w:r w:rsidR="00B65B64" w:rsidRPr="002D6798">
        <w:rPr>
          <w:rStyle w:val="e24kjd"/>
          <w:bCs/>
        </w:rPr>
        <w:t xml:space="preserve">studies the role of </w:t>
      </w:r>
      <w:r w:rsidR="00B65B64">
        <w:rPr>
          <w:rStyle w:val="e24kjd"/>
          <w:bCs/>
        </w:rPr>
        <w:t xml:space="preserve">the </w:t>
      </w:r>
      <w:r w:rsidR="00B65B64" w:rsidRPr="002D6798">
        <w:rPr>
          <w:rStyle w:val="e24kjd"/>
          <w:bCs/>
        </w:rPr>
        <w:t>government and her agencies in matters of conflict management side by side with the traditional institutions. The</w:t>
      </w:r>
      <w:r w:rsidR="00E33FCC">
        <w:rPr>
          <w:rStyle w:val="e24kjd"/>
          <w:bCs/>
        </w:rPr>
        <w:t xml:space="preserve"> findings of the</w:t>
      </w:r>
      <w:r w:rsidR="00B65B64" w:rsidRPr="002D6798">
        <w:rPr>
          <w:rStyle w:val="e24kjd"/>
          <w:bCs/>
        </w:rPr>
        <w:t xml:space="preserve"> study</w:t>
      </w:r>
      <w:r w:rsidR="00B65B64">
        <w:rPr>
          <w:rStyle w:val="e24kjd"/>
          <w:bCs/>
        </w:rPr>
        <w:t xml:space="preserve"> </w:t>
      </w:r>
      <w:r w:rsidR="00E33FCC">
        <w:rPr>
          <w:rStyle w:val="e24kjd"/>
          <w:bCs/>
        </w:rPr>
        <w:t xml:space="preserve">show that </w:t>
      </w:r>
      <w:r w:rsidR="00B65B64">
        <w:rPr>
          <w:rStyle w:val="e24kjd"/>
          <w:bCs/>
        </w:rPr>
        <w:t xml:space="preserve">government </w:t>
      </w:r>
      <w:r w:rsidR="00B65B64" w:rsidRPr="002D6798">
        <w:t xml:space="preserve">officials/stakeholders take advantage of crisis situations to promote their political interest either by instigating or fueling already existing crisis. </w:t>
      </w:r>
      <w:r w:rsidR="00FB4D80">
        <w:t>Also, that</w:t>
      </w:r>
      <w:r w:rsidR="005446AA">
        <w:t xml:space="preserve"> the </w:t>
      </w:r>
      <w:r w:rsidR="00B65B64" w:rsidRPr="002D6798">
        <w:t>government agen</w:t>
      </w:r>
      <w:r w:rsidR="00B65B64">
        <w:t xml:space="preserve">cies such </w:t>
      </w:r>
      <w:r w:rsidR="00B65B64" w:rsidRPr="002D6798">
        <w:t>as the</w:t>
      </w:r>
      <w:r w:rsidR="005446AA">
        <w:t xml:space="preserve"> </w:t>
      </w:r>
      <w:r w:rsidR="00B65B64" w:rsidRPr="002D6798">
        <w:t>police and army end up with abuse</w:t>
      </w:r>
      <w:r w:rsidR="005446AA">
        <w:t xml:space="preserve"> of fundamental human rights</w:t>
      </w:r>
      <w:r w:rsidR="00B65B64" w:rsidRPr="002D6798">
        <w:t>, brutality, arbitrary killings, sexual violence, while the judiciary hang up matters for years without judgment.</w:t>
      </w:r>
      <w:r w:rsidR="00B65B64">
        <w:t xml:space="preserve"> On the other hand, the traditional institutions are made up of </w:t>
      </w:r>
      <w:r w:rsidR="00B65B64" w:rsidRPr="00E15FAC">
        <w:t>elders, chiefs, priests, priestesses, secret cult etc</w:t>
      </w:r>
      <w:r w:rsidR="00B65B64">
        <w:t xml:space="preserve"> in whom the local communities repose great trust and confidence for peace and conflict resolution. </w:t>
      </w:r>
      <w:r w:rsidR="00FB4D80">
        <w:t>This paper concludes that minding</w:t>
      </w:r>
      <w:r w:rsidR="00B65B64" w:rsidRPr="002D6798">
        <w:t xml:space="preserve"> the </w:t>
      </w:r>
      <w:r w:rsidR="00FB4D80">
        <w:t xml:space="preserve">deplorable </w:t>
      </w:r>
      <w:r w:rsidR="005446AA">
        <w:t xml:space="preserve">compromise of most </w:t>
      </w:r>
      <w:r w:rsidR="00B65B64" w:rsidRPr="002D6798">
        <w:t>government instituti</w:t>
      </w:r>
      <w:r w:rsidR="00B65B64">
        <w:t>ons in matter</w:t>
      </w:r>
      <w:r w:rsidR="00B65B64" w:rsidRPr="002D6798">
        <w:t>s</w:t>
      </w:r>
      <w:r w:rsidR="00B65B64">
        <w:t xml:space="preserve"> </w:t>
      </w:r>
      <w:r w:rsidR="00B65B64" w:rsidRPr="002D6798">
        <w:t>o</w:t>
      </w:r>
      <w:r w:rsidR="00B65B64">
        <w:t>f</w:t>
      </w:r>
      <w:r w:rsidR="00B65B64" w:rsidRPr="002D6798">
        <w:t xml:space="preserve"> peace and conflict resolution</w:t>
      </w:r>
      <w:r w:rsidR="00FB4D80">
        <w:t xml:space="preserve">, </w:t>
      </w:r>
      <w:r w:rsidR="00B65B64">
        <w:t xml:space="preserve">there is urgent need for partnership with </w:t>
      </w:r>
      <w:r w:rsidR="00B65B64" w:rsidRPr="002D6798">
        <w:t xml:space="preserve">traditional institutions </w:t>
      </w:r>
      <w:r w:rsidR="00B65B64">
        <w:t xml:space="preserve">as a </w:t>
      </w:r>
      <w:r w:rsidR="00B65B64" w:rsidRPr="002D6798">
        <w:t xml:space="preserve">desideratum </w:t>
      </w:r>
      <w:r w:rsidR="00B65B64">
        <w:t xml:space="preserve">towards achieving </w:t>
      </w:r>
      <w:r w:rsidR="00B65B64" w:rsidRPr="002D6798">
        <w:t xml:space="preserve">the desired peace and co-existence in </w:t>
      </w:r>
      <w:r w:rsidR="00B65B64">
        <w:t xml:space="preserve">Nigeria. </w:t>
      </w:r>
      <w:r w:rsidR="00B65B64" w:rsidRPr="002D6798">
        <w:t xml:space="preserve"> </w:t>
      </w:r>
    </w:p>
    <w:p w:rsidR="00EC7CE9" w:rsidRPr="00EC7CE9" w:rsidRDefault="00EC7CE9" w:rsidP="00B65B64">
      <w:pPr>
        <w:spacing w:line="238" w:lineRule="auto"/>
        <w:jc w:val="both"/>
        <w:rPr>
          <w:rFonts w:ascii="Times New Roman" w:eastAsia="Times New Roman" w:hAnsi="Times New Roman" w:cs="Times New Roman"/>
          <w:b/>
          <w:sz w:val="2"/>
          <w:szCs w:val="24"/>
        </w:rPr>
      </w:pPr>
    </w:p>
    <w:p w:rsidR="00B65B64" w:rsidRDefault="00800ED4" w:rsidP="00B65B64">
      <w:pPr>
        <w:spacing w:line="238" w:lineRule="auto"/>
        <w:jc w:val="both"/>
        <w:rPr>
          <w:rFonts w:ascii="Times New Roman" w:eastAsia="Times New Roman" w:hAnsi="Times New Roman" w:cs="Times New Roman"/>
          <w:b/>
          <w:sz w:val="24"/>
          <w:szCs w:val="24"/>
        </w:rPr>
      </w:pPr>
      <w:r w:rsidRPr="00845BE6">
        <w:rPr>
          <w:rFonts w:ascii="Times New Roman" w:eastAsia="Times New Roman" w:hAnsi="Times New Roman" w:cs="Times New Roman"/>
          <w:b/>
          <w:sz w:val="24"/>
          <w:szCs w:val="24"/>
        </w:rPr>
        <w:t>Key words:  Government, traditional institutions, peace, c</w:t>
      </w:r>
      <w:r w:rsidR="00A41696">
        <w:rPr>
          <w:rFonts w:ascii="Times New Roman" w:eastAsia="Times New Roman" w:hAnsi="Times New Roman" w:cs="Times New Roman"/>
          <w:b/>
          <w:sz w:val="24"/>
          <w:szCs w:val="24"/>
        </w:rPr>
        <w:t>onflict resolution, Nigeria.</w:t>
      </w:r>
    </w:p>
    <w:p w:rsidR="00A41696" w:rsidRPr="00A41696" w:rsidRDefault="00A41696" w:rsidP="00566DAD">
      <w:pPr>
        <w:rPr>
          <w:rFonts w:ascii="Times New Roman" w:hAnsi="Times New Roman" w:cs="Times New Roman"/>
          <w:b/>
          <w:sz w:val="28"/>
          <w:szCs w:val="28"/>
        </w:rPr>
      </w:pPr>
      <w:r w:rsidRPr="00566DAD">
        <w:rPr>
          <w:rFonts w:ascii="Times New Roman" w:hAnsi="Times New Roman"/>
          <w:b/>
          <w:sz w:val="24"/>
          <w:szCs w:val="24"/>
        </w:rPr>
        <w:t>Citation of article: Ogbunkwu, A. (2024)</w:t>
      </w:r>
      <w:r w:rsidRPr="00566DAD">
        <w:rPr>
          <w:rFonts w:ascii="Times New Roman" w:hAnsi="Times New Roman"/>
          <w:sz w:val="24"/>
          <w:szCs w:val="24"/>
        </w:rPr>
        <w:t>.</w:t>
      </w:r>
      <w:r w:rsidRPr="00566DAD">
        <w:rPr>
          <w:rFonts w:ascii="Times New Roman" w:hAnsi="Times New Roman" w:cs="Times New Roman"/>
          <w:b/>
          <w:sz w:val="24"/>
          <w:szCs w:val="24"/>
        </w:rPr>
        <w:t xml:space="preserve"> </w:t>
      </w:r>
      <w:r w:rsidRPr="00566DAD">
        <w:rPr>
          <w:rFonts w:ascii="Times New Roman" w:hAnsi="Times New Roman" w:cs="Times New Roman"/>
          <w:sz w:val="24"/>
          <w:szCs w:val="24"/>
        </w:rPr>
        <w:t>Government Agencies and Traditional Institutions in the Management of Peace and Conflict Resolution in Nigeria</w:t>
      </w:r>
      <w:r w:rsidRPr="00566DAD">
        <w:rPr>
          <w:rFonts w:ascii="Times New Roman" w:hAnsi="Times New Roman"/>
          <w:bCs/>
          <w:sz w:val="24"/>
          <w:szCs w:val="24"/>
        </w:rPr>
        <w:t xml:space="preserve">, </w:t>
      </w:r>
      <w:r w:rsidRPr="00566DAD">
        <w:rPr>
          <w:rFonts w:ascii="Times New Roman" w:hAnsi="Times New Roman"/>
          <w:bCs/>
          <w:i/>
          <w:sz w:val="24"/>
          <w:szCs w:val="24"/>
        </w:rPr>
        <w:t xml:space="preserve">African </w:t>
      </w:r>
      <w:r w:rsidRPr="00EC0518">
        <w:rPr>
          <w:rFonts w:ascii="Times New Roman" w:hAnsi="Times New Roman"/>
          <w:bCs/>
          <w:i/>
          <w:sz w:val="24"/>
          <w:szCs w:val="24"/>
        </w:rPr>
        <w:t>Journal of Politics and Administrative Studies, AJPAS</w:t>
      </w:r>
      <w:r>
        <w:rPr>
          <w:rFonts w:ascii="Times New Roman" w:hAnsi="Times New Roman"/>
          <w:bCs/>
          <w:i/>
          <w:sz w:val="24"/>
          <w:szCs w:val="24"/>
        </w:rPr>
        <w:t>,</w:t>
      </w:r>
      <w:r w:rsidRPr="00EC0518">
        <w:rPr>
          <w:rFonts w:ascii="Times New Roman" w:hAnsi="Times New Roman"/>
          <w:bCs/>
          <w:i/>
          <w:sz w:val="24"/>
          <w:szCs w:val="24"/>
        </w:rPr>
        <w:t xml:space="preserve"> </w:t>
      </w:r>
      <w:r w:rsidRPr="00EC0518">
        <w:rPr>
          <w:rFonts w:ascii="Times New Roman" w:hAnsi="Times New Roman"/>
          <w:bCs/>
          <w:sz w:val="24"/>
          <w:szCs w:val="24"/>
        </w:rPr>
        <w:t>17(2)</w:t>
      </w:r>
      <w:r>
        <w:rPr>
          <w:rFonts w:ascii="Times New Roman" w:hAnsi="Times New Roman"/>
          <w:b/>
          <w:bCs/>
          <w:sz w:val="24"/>
          <w:szCs w:val="24"/>
        </w:rPr>
        <w:t>:</w:t>
      </w:r>
      <w:r w:rsidR="00566DAD" w:rsidRPr="0055110D">
        <w:rPr>
          <w:rFonts w:ascii="Times New Roman" w:hAnsi="Times New Roman"/>
          <w:bCs/>
          <w:sz w:val="24"/>
          <w:szCs w:val="24"/>
        </w:rPr>
        <w:t>421</w:t>
      </w:r>
      <w:r w:rsidR="00617394">
        <w:rPr>
          <w:rFonts w:ascii="Times New Roman" w:hAnsi="Times New Roman"/>
          <w:bCs/>
          <w:sz w:val="24"/>
          <w:szCs w:val="24"/>
        </w:rPr>
        <w:t>-434</w:t>
      </w:r>
    </w:p>
    <w:p w:rsidR="00A41696" w:rsidRDefault="00A41696" w:rsidP="00566DAD">
      <w:pPr>
        <w:spacing w:before="120" w:after="120" w:line="360" w:lineRule="auto"/>
        <w:rPr>
          <w:rFonts w:ascii="Times New Roman" w:hAnsi="Times New Roman"/>
          <w:bCs/>
          <w:sz w:val="24"/>
          <w:szCs w:val="24"/>
        </w:rPr>
      </w:pPr>
      <w:r>
        <w:rPr>
          <w:rFonts w:ascii="Times New Roman" w:hAnsi="Times New Roman"/>
          <w:b/>
          <w:bCs/>
          <w:sz w:val="24"/>
          <w:szCs w:val="24"/>
        </w:rPr>
        <w:t>Date submitted: 0</w:t>
      </w:r>
      <w:r>
        <w:rPr>
          <w:rFonts w:ascii="Times New Roman" w:hAnsi="Times New Roman"/>
          <w:bCs/>
          <w:sz w:val="24"/>
          <w:szCs w:val="24"/>
        </w:rPr>
        <w:t>2/11</w:t>
      </w:r>
      <w:r w:rsidRPr="001E098B">
        <w:rPr>
          <w:rFonts w:ascii="Times New Roman" w:hAnsi="Times New Roman"/>
          <w:bCs/>
          <w:sz w:val="24"/>
          <w:szCs w:val="24"/>
        </w:rPr>
        <w:t xml:space="preserve">/2024 </w:t>
      </w:r>
      <w:r>
        <w:rPr>
          <w:rFonts w:ascii="Times New Roman" w:hAnsi="Times New Roman"/>
          <w:b/>
          <w:bCs/>
          <w:sz w:val="24"/>
          <w:szCs w:val="24"/>
        </w:rPr>
        <w:t xml:space="preserve">Date Accepted: </w:t>
      </w:r>
      <w:r>
        <w:rPr>
          <w:rFonts w:ascii="Times New Roman" w:hAnsi="Times New Roman"/>
          <w:bCs/>
          <w:sz w:val="24"/>
          <w:szCs w:val="24"/>
        </w:rPr>
        <w:t>04/12</w:t>
      </w:r>
      <w:r w:rsidRPr="001E098B">
        <w:rPr>
          <w:rFonts w:ascii="Times New Roman" w:hAnsi="Times New Roman"/>
          <w:bCs/>
          <w:sz w:val="24"/>
          <w:szCs w:val="24"/>
        </w:rPr>
        <w:t>/2024</w:t>
      </w:r>
      <w:r>
        <w:rPr>
          <w:rFonts w:ascii="Times New Roman" w:hAnsi="Times New Roman"/>
          <w:b/>
          <w:bCs/>
          <w:sz w:val="24"/>
          <w:szCs w:val="24"/>
        </w:rPr>
        <w:t xml:space="preserve"> Date Published: </w:t>
      </w:r>
      <w:r w:rsidRPr="001E098B">
        <w:rPr>
          <w:rFonts w:ascii="Times New Roman" w:hAnsi="Times New Roman"/>
          <w:bCs/>
          <w:sz w:val="24"/>
          <w:szCs w:val="24"/>
        </w:rPr>
        <w:t>December, 2024</w:t>
      </w:r>
    </w:p>
    <w:p w:rsidR="00A41696" w:rsidRDefault="00A41696" w:rsidP="00A41696">
      <w:pPr>
        <w:spacing w:before="120" w:after="120" w:line="360" w:lineRule="auto"/>
        <w:jc w:val="center"/>
        <w:rPr>
          <w:rFonts w:ascii="Times New Roman" w:hAnsi="Times New Roman"/>
          <w:bCs/>
          <w:sz w:val="24"/>
          <w:szCs w:val="24"/>
        </w:rPr>
      </w:pPr>
    </w:p>
    <w:p w:rsidR="00B65B64" w:rsidRPr="00E15FAC" w:rsidRDefault="008F6219" w:rsidP="00E42A01">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B65B64" w:rsidRPr="00E15FAC" w:rsidRDefault="00B65B64" w:rsidP="00B65B64">
      <w:pPr>
        <w:spacing w:line="360" w:lineRule="auto"/>
        <w:jc w:val="both"/>
        <w:rPr>
          <w:rFonts w:ascii="Times New Roman" w:eastAsia="Times New Roman" w:hAnsi="Times New Roman" w:cs="Times New Roman"/>
          <w:sz w:val="24"/>
          <w:szCs w:val="24"/>
        </w:rPr>
      </w:pPr>
      <w:r w:rsidRPr="00E15FAC">
        <w:rPr>
          <w:rStyle w:val="e24kjd"/>
          <w:rFonts w:ascii="Times New Roman" w:hAnsi="Times New Roman" w:cs="Times New Roman"/>
          <w:bCs/>
          <w:sz w:val="24"/>
          <w:szCs w:val="24"/>
        </w:rPr>
        <w:t xml:space="preserve">In his </w:t>
      </w:r>
      <w:r w:rsidRPr="00E15FAC">
        <w:rPr>
          <w:rStyle w:val="e24kjd"/>
          <w:rFonts w:ascii="Times New Roman" w:hAnsi="Times New Roman" w:cs="Times New Roman"/>
          <w:bCs/>
          <w:i/>
          <w:sz w:val="24"/>
          <w:szCs w:val="24"/>
        </w:rPr>
        <w:t>Understanding Conflict Resolution,</w:t>
      </w:r>
      <w:r w:rsidR="00E42A01">
        <w:rPr>
          <w:rStyle w:val="e24kjd"/>
          <w:rFonts w:ascii="Times New Roman" w:hAnsi="Times New Roman" w:cs="Times New Roman"/>
          <w:bCs/>
          <w:i/>
          <w:sz w:val="24"/>
          <w:szCs w:val="24"/>
        </w:rPr>
        <w:t xml:space="preserve"> </w:t>
      </w:r>
      <w:r w:rsidRPr="00E15FAC">
        <w:rPr>
          <w:rStyle w:val="e24kjd"/>
          <w:rFonts w:ascii="Times New Roman" w:hAnsi="Times New Roman" w:cs="Times New Roman"/>
          <w:bCs/>
          <w:sz w:val="24"/>
          <w:szCs w:val="24"/>
        </w:rPr>
        <w:t>Wallensteen</w:t>
      </w:r>
      <w:r w:rsidR="00F226FC">
        <w:rPr>
          <w:rStyle w:val="e24kjd"/>
          <w:rFonts w:ascii="Times New Roman" w:hAnsi="Times New Roman" w:cs="Times New Roman"/>
          <w:bCs/>
          <w:sz w:val="24"/>
          <w:szCs w:val="24"/>
        </w:rPr>
        <w:t xml:space="preserve"> (2007)</w:t>
      </w:r>
      <w:r w:rsidRPr="00E15FAC">
        <w:rPr>
          <w:rStyle w:val="e24kjd"/>
          <w:rFonts w:ascii="Times New Roman" w:hAnsi="Times New Roman" w:cs="Times New Roman"/>
          <w:bCs/>
          <w:sz w:val="24"/>
          <w:szCs w:val="24"/>
        </w:rPr>
        <w:t xml:space="preserve"> defines conflict as a social situation in which a minimum of two actors or parties strive to acquire at the same moment an available set of scarce resources. Wallensteen captures the basic factors or characteristics of conflict as “minimum of two actors/parties and scarce resource”. Hence it must involve more than one person/group and it must involve a struggle over scarce resources. Hence we can summarize conflict as a social disturbance and dispute resulting from the attempt to express interest and gain control over perceived scarce and in most cases indivisible resources such as power/authority, land, natural resources, child ownership, e.t.c.  </w:t>
      </w:r>
      <w:r w:rsidRPr="00E15FAC">
        <w:rPr>
          <w:rFonts w:ascii="Times New Roman" w:eastAsia="Times New Roman" w:hAnsi="Times New Roman" w:cs="Times New Roman"/>
          <w:sz w:val="24"/>
          <w:szCs w:val="24"/>
        </w:rPr>
        <w:t xml:space="preserve">Furthermore, </w:t>
      </w:r>
      <w:r w:rsidR="00825D06">
        <w:rPr>
          <w:rFonts w:ascii="Times New Roman" w:eastAsia="Times New Roman" w:hAnsi="Times New Roman" w:cs="Times New Roman"/>
          <w:sz w:val="24"/>
          <w:szCs w:val="24"/>
        </w:rPr>
        <w:t xml:space="preserve">according to </w:t>
      </w:r>
      <w:r w:rsidR="00825D06" w:rsidRPr="00E97EB3">
        <w:rPr>
          <w:rFonts w:ascii="Times New Roman" w:hAnsi="Times New Roman" w:cs="Times New Roman"/>
          <w:sz w:val="24"/>
          <w:szCs w:val="24"/>
        </w:rPr>
        <w:t xml:space="preserve">Wright </w:t>
      </w:r>
      <w:r w:rsidR="00825D06">
        <w:rPr>
          <w:rFonts w:ascii="Times New Roman" w:hAnsi="Times New Roman" w:cs="Times New Roman"/>
          <w:sz w:val="24"/>
          <w:szCs w:val="24"/>
        </w:rPr>
        <w:t>(1971)</w:t>
      </w:r>
      <w:r w:rsidR="00DE1987">
        <w:rPr>
          <w:rFonts w:ascii="Times New Roman" w:hAnsi="Times New Roman" w:cs="Times New Roman"/>
          <w:sz w:val="24"/>
          <w:szCs w:val="24"/>
        </w:rPr>
        <w:t>,</w:t>
      </w:r>
      <w:r w:rsidR="00825D06">
        <w:rPr>
          <w:rFonts w:ascii="Times New Roman" w:hAnsi="Times New Roman" w:cs="Times New Roman"/>
          <w:sz w:val="24"/>
          <w:szCs w:val="24"/>
        </w:rPr>
        <w:t xml:space="preserve"> </w:t>
      </w:r>
      <w:r w:rsidRPr="00E15FAC">
        <w:rPr>
          <w:rFonts w:ascii="Times New Roman" w:eastAsia="Times New Roman" w:hAnsi="Times New Roman" w:cs="Times New Roman"/>
          <w:sz w:val="24"/>
          <w:szCs w:val="24"/>
        </w:rPr>
        <w:t>conflict can be described as a conscious opposition/condition militated by personal, tribal, ethnic, linguistic, religious, socio-political, economic, cultural interests among the participant groups. More importantly,</w:t>
      </w:r>
      <w:r w:rsidR="00A06B99">
        <w:rPr>
          <w:rFonts w:ascii="Times New Roman" w:eastAsia="Times New Roman" w:hAnsi="Times New Roman" w:cs="Times New Roman"/>
          <w:sz w:val="24"/>
          <w:szCs w:val="24"/>
        </w:rPr>
        <w:t xml:space="preserve"> according to </w:t>
      </w:r>
      <w:r w:rsidR="00A06B99" w:rsidRPr="00E97EB3">
        <w:rPr>
          <w:rFonts w:ascii="Times New Roman" w:eastAsia="Times New Roman" w:hAnsi="Times New Roman" w:cs="Times New Roman"/>
          <w:sz w:val="24"/>
          <w:szCs w:val="24"/>
        </w:rPr>
        <w:t>Azzain</w:t>
      </w:r>
      <w:r w:rsidR="00A06B99">
        <w:rPr>
          <w:rFonts w:ascii="Times New Roman" w:eastAsia="Times New Roman" w:hAnsi="Times New Roman" w:cs="Times New Roman"/>
          <w:sz w:val="24"/>
          <w:szCs w:val="24"/>
        </w:rPr>
        <w:t xml:space="preserve"> (2000)</w:t>
      </w:r>
      <w:r w:rsidRPr="00E15FAC">
        <w:rPr>
          <w:rFonts w:ascii="Times New Roman" w:eastAsia="Times New Roman" w:hAnsi="Times New Roman" w:cs="Times New Roman"/>
          <w:sz w:val="24"/>
          <w:szCs w:val="24"/>
        </w:rPr>
        <w:t xml:space="preserve"> conflict arises from the interaction of individuals/groups who have partly, incompatible ends, in which the ability of one actor to gain his ends depends to an important degree on the choice or decisions that other party makes. </w:t>
      </w:r>
    </w:p>
    <w:p w:rsidR="00B65B64" w:rsidRPr="00E15FAC" w:rsidRDefault="00B65B64" w:rsidP="00E42A01">
      <w:pPr>
        <w:spacing w:line="240" w:lineRule="auto"/>
        <w:jc w:val="both"/>
        <w:rPr>
          <w:rFonts w:ascii="Times New Roman" w:eastAsia="Times New Roman" w:hAnsi="Times New Roman" w:cs="Times New Roman"/>
          <w:sz w:val="24"/>
          <w:szCs w:val="24"/>
        </w:rPr>
      </w:pPr>
      <w:r w:rsidRPr="00E15FAC">
        <w:rPr>
          <w:rFonts w:ascii="Times New Roman" w:eastAsia="Times New Roman" w:hAnsi="Times New Roman" w:cs="Times New Roman"/>
          <w:sz w:val="24"/>
          <w:szCs w:val="24"/>
        </w:rPr>
        <w:t>According to Albert</w:t>
      </w:r>
      <w:r w:rsidR="00B365E1">
        <w:rPr>
          <w:rFonts w:ascii="Times New Roman" w:eastAsia="Times New Roman" w:hAnsi="Times New Roman" w:cs="Times New Roman"/>
          <w:sz w:val="24"/>
          <w:szCs w:val="24"/>
        </w:rPr>
        <w:t xml:space="preserve"> (2001)</w:t>
      </w:r>
      <w:r w:rsidRPr="00E15FAC">
        <w:rPr>
          <w:rFonts w:ascii="Times New Roman" w:eastAsia="Times New Roman" w:hAnsi="Times New Roman" w:cs="Times New Roman"/>
          <w:sz w:val="24"/>
          <w:szCs w:val="24"/>
        </w:rPr>
        <w:t>:</w:t>
      </w:r>
    </w:p>
    <w:p w:rsidR="00B65B64" w:rsidRPr="00E15FAC" w:rsidRDefault="00B65B64" w:rsidP="00B65B64">
      <w:pPr>
        <w:ind w:left="1800" w:right="1530"/>
        <w:jc w:val="both"/>
        <w:rPr>
          <w:rFonts w:ascii="Times New Roman" w:eastAsia="Times New Roman" w:hAnsi="Times New Roman" w:cs="Times New Roman"/>
          <w:sz w:val="24"/>
          <w:szCs w:val="24"/>
        </w:rPr>
      </w:pPr>
      <w:r w:rsidRPr="00E15FAC">
        <w:rPr>
          <w:rFonts w:ascii="Times New Roman" w:eastAsia="Times New Roman" w:hAnsi="Times New Roman" w:cs="Times New Roman"/>
          <w:sz w:val="24"/>
          <w:szCs w:val="24"/>
        </w:rPr>
        <w:t>there is nothing wrong with conflict, it is a critical mechanism by which goals and aspirations of individuals and groups are articulated; it is a channel for a definition of creative solutions to human problems in pursuance of groups or individual goals and a means to the development of a collective identity</w:t>
      </w:r>
      <w:r w:rsidR="00B365E1">
        <w:rPr>
          <w:rFonts w:ascii="Times New Roman" w:eastAsia="Times New Roman" w:hAnsi="Times New Roman" w:cs="Times New Roman"/>
          <w:sz w:val="24"/>
          <w:szCs w:val="24"/>
        </w:rPr>
        <w:t xml:space="preserve"> (11).</w:t>
      </w:r>
      <w:r w:rsidRPr="00E15FAC">
        <w:rPr>
          <w:rFonts w:ascii="Times New Roman" w:eastAsia="Times New Roman" w:hAnsi="Times New Roman" w:cs="Times New Roman"/>
          <w:sz w:val="24"/>
          <w:szCs w:val="24"/>
        </w:rPr>
        <w:t xml:space="preserve"> </w:t>
      </w:r>
    </w:p>
    <w:p w:rsidR="00B65B64" w:rsidRPr="00E15FAC" w:rsidRDefault="00B65B64" w:rsidP="00B65B64">
      <w:pPr>
        <w:spacing w:line="360" w:lineRule="auto"/>
        <w:jc w:val="both"/>
        <w:rPr>
          <w:rFonts w:ascii="Times New Roman" w:eastAsia="Times New Roman" w:hAnsi="Times New Roman" w:cs="Times New Roman"/>
          <w:sz w:val="24"/>
          <w:szCs w:val="24"/>
        </w:rPr>
      </w:pPr>
      <w:r w:rsidRPr="00E15FAC">
        <w:rPr>
          <w:rFonts w:ascii="Times New Roman" w:eastAsia="Times New Roman" w:hAnsi="Times New Roman" w:cs="Times New Roman"/>
          <w:sz w:val="24"/>
          <w:szCs w:val="24"/>
        </w:rPr>
        <w:t xml:space="preserve">For Albert in the above claims, conflict can be seen as a form of expression of our humanness, aspirations, creativity, </w:t>
      </w:r>
      <w:r w:rsidR="00E42A01" w:rsidRPr="00E15FAC">
        <w:rPr>
          <w:rFonts w:ascii="Times New Roman" w:eastAsia="Times New Roman" w:hAnsi="Times New Roman" w:cs="Times New Roman"/>
          <w:sz w:val="24"/>
          <w:szCs w:val="24"/>
        </w:rPr>
        <w:t>self-protection</w:t>
      </w:r>
      <w:r w:rsidRPr="00E15FAC">
        <w:rPr>
          <w:rFonts w:ascii="Times New Roman" w:eastAsia="Times New Roman" w:hAnsi="Times New Roman" w:cs="Times New Roman"/>
          <w:sz w:val="24"/>
          <w:szCs w:val="24"/>
        </w:rPr>
        <w:t xml:space="preserve">, e.t.c. Thus conflict is an unavoidable reality of human existence. Little wonder did </w:t>
      </w:r>
      <w:r w:rsidR="00527207" w:rsidRPr="00E97EB3">
        <w:rPr>
          <w:rFonts w:ascii="Times New Roman" w:eastAsia="Times New Roman" w:hAnsi="Times New Roman" w:cs="Times New Roman"/>
          <w:sz w:val="24"/>
          <w:szCs w:val="24"/>
        </w:rPr>
        <w:t>Wandama</w:t>
      </w:r>
      <w:r w:rsidR="00527207" w:rsidRPr="00E15FAC">
        <w:rPr>
          <w:rFonts w:ascii="Times New Roman" w:eastAsia="Times New Roman" w:hAnsi="Times New Roman" w:cs="Times New Roman"/>
          <w:sz w:val="24"/>
          <w:szCs w:val="24"/>
        </w:rPr>
        <w:t xml:space="preserve"> </w:t>
      </w:r>
      <w:r w:rsidR="00527207">
        <w:rPr>
          <w:rFonts w:ascii="Times New Roman" w:eastAsia="Times New Roman" w:hAnsi="Times New Roman" w:cs="Times New Roman"/>
          <w:sz w:val="24"/>
          <w:szCs w:val="24"/>
        </w:rPr>
        <w:t xml:space="preserve">(2013) </w:t>
      </w:r>
      <w:r w:rsidRPr="00E15FAC">
        <w:rPr>
          <w:rFonts w:ascii="Times New Roman" w:eastAsia="Times New Roman" w:hAnsi="Times New Roman" w:cs="Times New Roman"/>
          <w:sz w:val="24"/>
          <w:szCs w:val="24"/>
        </w:rPr>
        <w:t xml:space="preserve">see conflict as the assurance and shield from the menace of insurrection. </w:t>
      </w:r>
      <w:r w:rsidR="00570C43">
        <w:rPr>
          <w:rFonts w:ascii="Times New Roman" w:eastAsia="Times New Roman" w:hAnsi="Times New Roman" w:cs="Times New Roman"/>
          <w:sz w:val="24"/>
          <w:szCs w:val="24"/>
        </w:rPr>
        <w:t xml:space="preserve">For </w:t>
      </w:r>
      <w:r w:rsidR="00570C43" w:rsidRPr="00E97EB3">
        <w:rPr>
          <w:rFonts w:ascii="Times New Roman" w:eastAsia="Times New Roman" w:hAnsi="Times New Roman" w:cs="Times New Roman"/>
          <w:sz w:val="24"/>
          <w:szCs w:val="24"/>
        </w:rPr>
        <w:t>Butler</w:t>
      </w:r>
      <w:r w:rsidR="00570C43">
        <w:rPr>
          <w:rFonts w:ascii="Times New Roman" w:eastAsia="Times New Roman" w:hAnsi="Times New Roman" w:cs="Times New Roman"/>
          <w:sz w:val="24"/>
          <w:szCs w:val="24"/>
        </w:rPr>
        <w:t xml:space="preserve"> (2010)</w:t>
      </w:r>
      <w:r w:rsidRPr="00E15FAC">
        <w:rPr>
          <w:rFonts w:ascii="Times New Roman" w:eastAsia="Times New Roman" w:hAnsi="Times New Roman" w:cs="Times New Roman"/>
          <w:sz w:val="24"/>
          <w:szCs w:val="24"/>
        </w:rPr>
        <w:t xml:space="preserve"> conflict can be said to mean a struggle over values and claims to scarce status, power and resources in which the aims of the opponents are to neutralize, injure or eliminate their rivals. However, </w:t>
      </w:r>
      <w:r w:rsidR="00570C43" w:rsidRPr="00E97EB3">
        <w:rPr>
          <w:rFonts w:ascii="Times New Roman" w:eastAsia="Times New Roman" w:hAnsi="Times New Roman" w:cs="Times New Roman"/>
          <w:sz w:val="24"/>
          <w:szCs w:val="24"/>
        </w:rPr>
        <w:t>Williams</w:t>
      </w:r>
      <w:r w:rsidR="00570C43" w:rsidRPr="00E15FAC">
        <w:rPr>
          <w:rFonts w:ascii="Times New Roman" w:eastAsia="Times New Roman" w:hAnsi="Times New Roman" w:cs="Times New Roman"/>
          <w:sz w:val="24"/>
          <w:szCs w:val="24"/>
        </w:rPr>
        <w:t xml:space="preserve"> </w:t>
      </w:r>
      <w:r w:rsidR="00570C43">
        <w:rPr>
          <w:rFonts w:ascii="Times New Roman" w:eastAsia="Times New Roman" w:hAnsi="Times New Roman" w:cs="Times New Roman"/>
          <w:sz w:val="24"/>
          <w:szCs w:val="24"/>
        </w:rPr>
        <w:t xml:space="preserve">(2000) opines that </w:t>
      </w:r>
      <w:r w:rsidRPr="00E15FAC">
        <w:rPr>
          <w:rFonts w:ascii="Times New Roman" w:eastAsia="Times New Roman" w:hAnsi="Times New Roman" w:cs="Times New Roman"/>
          <w:sz w:val="24"/>
          <w:szCs w:val="24"/>
        </w:rPr>
        <w:t xml:space="preserve">conflict may generally exist wherever or whenever incompatible activities occur and while one party wins another loses. </w:t>
      </w:r>
      <w:r w:rsidR="00DB5AFB">
        <w:rPr>
          <w:rFonts w:ascii="Times New Roman" w:eastAsia="Times New Roman" w:hAnsi="Times New Roman" w:cs="Times New Roman"/>
          <w:sz w:val="24"/>
          <w:szCs w:val="24"/>
        </w:rPr>
        <w:t xml:space="preserve">For </w:t>
      </w:r>
      <w:r w:rsidR="00905BAC" w:rsidRPr="00E97EB3">
        <w:rPr>
          <w:rFonts w:ascii="Times New Roman" w:eastAsia="Times New Roman" w:hAnsi="Times New Roman" w:cs="Times New Roman"/>
          <w:sz w:val="24"/>
          <w:szCs w:val="24"/>
        </w:rPr>
        <w:t>Omotosho</w:t>
      </w:r>
      <w:r w:rsidR="00905BAC">
        <w:rPr>
          <w:rFonts w:ascii="Times New Roman" w:eastAsia="Times New Roman" w:hAnsi="Times New Roman" w:cs="Times New Roman"/>
          <w:sz w:val="24"/>
          <w:szCs w:val="24"/>
        </w:rPr>
        <w:t xml:space="preserve"> </w:t>
      </w:r>
      <w:r w:rsidR="00DB5AFB">
        <w:rPr>
          <w:rFonts w:ascii="Times New Roman" w:eastAsia="Times New Roman" w:hAnsi="Times New Roman" w:cs="Times New Roman"/>
          <w:sz w:val="24"/>
          <w:szCs w:val="24"/>
        </w:rPr>
        <w:t>(200</w:t>
      </w:r>
      <w:r w:rsidR="00905BAC">
        <w:rPr>
          <w:rFonts w:ascii="Times New Roman" w:eastAsia="Times New Roman" w:hAnsi="Times New Roman" w:cs="Times New Roman"/>
          <w:sz w:val="24"/>
          <w:szCs w:val="24"/>
        </w:rPr>
        <w:t>4</w:t>
      </w:r>
      <w:r w:rsidR="00DB5AFB">
        <w:rPr>
          <w:rFonts w:ascii="Times New Roman" w:eastAsia="Times New Roman" w:hAnsi="Times New Roman" w:cs="Times New Roman"/>
          <w:sz w:val="24"/>
          <w:szCs w:val="24"/>
        </w:rPr>
        <w:t xml:space="preserve">), </w:t>
      </w:r>
      <w:r w:rsidR="004B4C80">
        <w:rPr>
          <w:rFonts w:ascii="Times New Roman" w:eastAsia="Times New Roman" w:hAnsi="Times New Roman" w:cs="Times New Roman"/>
          <w:sz w:val="24"/>
          <w:szCs w:val="24"/>
        </w:rPr>
        <w:t>c</w:t>
      </w:r>
      <w:r w:rsidRPr="00E15FAC">
        <w:rPr>
          <w:rFonts w:ascii="Times New Roman" w:eastAsia="Times New Roman" w:hAnsi="Times New Roman" w:cs="Times New Roman"/>
          <w:sz w:val="24"/>
          <w:szCs w:val="24"/>
        </w:rPr>
        <w:t xml:space="preserve">onflicts can take various dimensions such as; rage, rift, misunderstanding, family and market brawls, skirmishes and wars, public insurrections and </w:t>
      </w:r>
      <w:r w:rsidRPr="00E15FAC">
        <w:rPr>
          <w:rFonts w:ascii="Times New Roman" w:eastAsia="Times New Roman" w:hAnsi="Times New Roman" w:cs="Times New Roman"/>
          <w:sz w:val="24"/>
          <w:szCs w:val="24"/>
        </w:rPr>
        <w:lastRenderedPageBreak/>
        <w:t xml:space="preserve">assaults, chieftaincy struggles, boundary disputes, territorial expansion, access to market, prestige contest, alliances and the overthrow of an unfriendly government. </w:t>
      </w:r>
    </w:p>
    <w:p w:rsidR="00B65B64" w:rsidRPr="00E15FAC" w:rsidRDefault="00B65B64" w:rsidP="00B65B64">
      <w:pPr>
        <w:spacing w:line="360" w:lineRule="auto"/>
        <w:jc w:val="both"/>
        <w:rPr>
          <w:rStyle w:val="e24kjd"/>
          <w:rFonts w:ascii="Times New Roman" w:hAnsi="Times New Roman" w:cs="Times New Roman"/>
          <w:bCs/>
          <w:sz w:val="24"/>
          <w:szCs w:val="24"/>
        </w:rPr>
      </w:pPr>
      <w:r w:rsidRPr="00E15FAC">
        <w:rPr>
          <w:rStyle w:val="e24kjd"/>
          <w:rFonts w:ascii="Times New Roman" w:hAnsi="Times New Roman" w:cs="Times New Roman"/>
          <w:bCs/>
          <w:sz w:val="24"/>
          <w:szCs w:val="24"/>
        </w:rPr>
        <w:t xml:space="preserve">Conflicts can be violent or nonviolent. Nonviolent crisis is void of harmful physical force while violent conflict refers to the use of physical force intended to hurt, damage or kill as a means of gaining control in conflict. Violent conflict can have both remote and proximate causes. The remote causes can be said to be the factors of communal identity as stated above such as need for land acquisition/territorial expansion along tribal lines, religious affiliations, common history/ancestry, cultural values, e.t.c. </w:t>
      </w:r>
      <w:r w:rsidR="00DB265B">
        <w:rPr>
          <w:rStyle w:val="e24kjd"/>
          <w:rFonts w:ascii="Times New Roman" w:hAnsi="Times New Roman" w:cs="Times New Roman"/>
          <w:bCs/>
          <w:sz w:val="24"/>
          <w:szCs w:val="24"/>
        </w:rPr>
        <w:t xml:space="preserve">According to </w:t>
      </w:r>
      <w:r w:rsidR="00DB265B" w:rsidRPr="00E97EB3">
        <w:rPr>
          <w:rFonts w:ascii="Times New Roman" w:eastAsia="Times New Roman" w:hAnsi="Times New Roman" w:cs="Times New Roman"/>
          <w:sz w:val="24"/>
          <w:szCs w:val="24"/>
        </w:rPr>
        <w:t>Abbink</w:t>
      </w:r>
      <w:r w:rsidR="00DB265B" w:rsidRPr="00E15FAC">
        <w:rPr>
          <w:rStyle w:val="e24kjd"/>
          <w:rFonts w:ascii="Times New Roman" w:hAnsi="Times New Roman" w:cs="Times New Roman"/>
          <w:bCs/>
          <w:sz w:val="24"/>
          <w:szCs w:val="24"/>
        </w:rPr>
        <w:t xml:space="preserve"> </w:t>
      </w:r>
      <w:r w:rsidR="00DB265B">
        <w:rPr>
          <w:rStyle w:val="e24kjd"/>
          <w:rFonts w:ascii="Times New Roman" w:hAnsi="Times New Roman" w:cs="Times New Roman"/>
          <w:bCs/>
          <w:sz w:val="24"/>
          <w:szCs w:val="24"/>
        </w:rPr>
        <w:t>(2004), p</w:t>
      </w:r>
      <w:r w:rsidRPr="00E15FAC">
        <w:rPr>
          <w:rStyle w:val="e24kjd"/>
          <w:rFonts w:ascii="Times New Roman" w:hAnsi="Times New Roman" w:cs="Times New Roman"/>
          <w:bCs/>
          <w:sz w:val="24"/>
          <w:szCs w:val="24"/>
        </w:rPr>
        <w:t>roximate causes are immediate actions or inactions that trigger hidden anger such as local or national elections</w:t>
      </w:r>
      <w:r w:rsidR="003933DC">
        <w:rPr>
          <w:rStyle w:val="e24kjd"/>
          <w:rFonts w:ascii="Times New Roman" w:hAnsi="Times New Roman" w:cs="Times New Roman"/>
          <w:bCs/>
          <w:sz w:val="24"/>
          <w:szCs w:val="24"/>
        </w:rPr>
        <w:t xml:space="preserve"> and </w:t>
      </w:r>
      <w:r w:rsidR="003933DC" w:rsidRPr="00E97EB3">
        <w:rPr>
          <w:rFonts w:ascii="Times New Roman" w:eastAsia="Times New Roman" w:hAnsi="Times New Roman" w:cs="Times New Roman"/>
          <w:sz w:val="24"/>
          <w:szCs w:val="24"/>
        </w:rPr>
        <w:t>Butler</w:t>
      </w:r>
      <w:r w:rsidR="003933DC">
        <w:rPr>
          <w:rFonts w:ascii="Times New Roman" w:eastAsia="Times New Roman" w:hAnsi="Times New Roman" w:cs="Times New Roman"/>
          <w:sz w:val="24"/>
          <w:szCs w:val="24"/>
        </w:rPr>
        <w:t xml:space="preserve"> (2010)</w:t>
      </w:r>
      <w:r w:rsidRPr="00E15FAC">
        <w:rPr>
          <w:rFonts w:ascii="Times New Roman" w:eastAsia="Times New Roman" w:hAnsi="Times New Roman" w:cs="Times New Roman"/>
          <w:sz w:val="24"/>
          <w:szCs w:val="24"/>
        </w:rPr>
        <w:t xml:space="preserve"> </w:t>
      </w:r>
      <w:r w:rsidR="003933DC">
        <w:rPr>
          <w:rFonts w:ascii="Times New Roman" w:eastAsia="Times New Roman" w:hAnsi="Times New Roman" w:cs="Times New Roman"/>
          <w:sz w:val="24"/>
          <w:szCs w:val="24"/>
        </w:rPr>
        <w:t xml:space="preserve">includes </w:t>
      </w:r>
      <w:r w:rsidRPr="00E15FAC">
        <w:rPr>
          <w:rStyle w:val="e24kjd"/>
          <w:rFonts w:ascii="Times New Roman" w:hAnsi="Times New Roman" w:cs="Times New Roman"/>
          <w:bCs/>
          <w:sz w:val="24"/>
          <w:szCs w:val="24"/>
        </w:rPr>
        <w:t>herder-farmer migrations</w:t>
      </w:r>
      <w:r w:rsidR="003933DC">
        <w:rPr>
          <w:rStyle w:val="e24kjd"/>
          <w:rFonts w:ascii="Times New Roman" w:hAnsi="Times New Roman" w:cs="Times New Roman"/>
          <w:bCs/>
          <w:sz w:val="24"/>
          <w:szCs w:val="24"/>
        </w:rPr>
        <w:t xml:space="preserve"> and individual contests as part of the causes. </w:t>
      </w:r>
      <w:r w:rsidRPr="00E15FAC">
        <w:rPr>
          <w:rStyle w:val="e24kjd"/>
          <w:rFonts w:ascii="Times New Roman" w:hAnsi="Times New Roman" w:cs="Times New Roman"/>
          <w:bCs/>
          <w:sz w:val="24"/>
          <w:szCs w:val="24"/>
        </w:rPr>
        <w:t xml:space="preserve">Most African countries have tempestuous violence after elections because political allegiance follow some ethnic and religious lines so much so that when one wins, the other has the tendency of fermenting troubles and causing social unrest. </w:t>
      </w:r>
      <w:r w:rsidR="00784CD5">
        <w:rPr>
          <w:rStyle w:val="e24kjd"/>
          <w:rFonts w:ascii="Times New Roman" w:hAnsi="Times New Roman" w:cs="Times New Roman"/>
          <w:bCs/>
          <w:sz w:val="24"/>
          <w:szCs w:val="24"/>
        </w:rPr>
        <w:t xml:space="preserve">According to </w:t>
      </w:r>
      <w:r w:rsidR="00784CD5" w:rsidRPr="00E97EB3">
        <w:rPr>
          <w:rFonts w:ascii="Times New Roman" w:eastAsia="Times New Roman" w:hAnsi="Times New Roman" w:cs="Times New Roman"/>
          <w:sz w:val="24"/>
          <w:szCs w:val="24"/>
        </w:rPr>
        <w:t>Fjelde</w:t>
      </w:r>
      <w:r w:rsidR="00784CD5">
        <w:rPr>
          <w:rFonts w:ascii="Times New Roman" w:eastAsia="Times New Roman" w:hAnsi="Times New Roman" w:cs="Times New Roman"/>
          <w:sz w:val="24"/>
          <w:szCs w:val="24"/>
        </w:rPr>
        <w:t xml:space="preserve"> (2009),</w:t>
      </w:r>
      <w:r w:rsidRPr="00E15FAC">
        <w:rPr>
          <w:rStyle w:val="e24kjd"/>
          <w:rFonts w:ascii="Times New Roman" w:hAnsi="Times New Roman" w:cs="Times New Roman"/>
          <w:bCs/>
          <w:sz w:val="24"/>
          <w:szCs w:val="24"/>
        </w:rPr>
        <w:t xml:space="preserve"> each tribe is anxiously struggling for maximum political control. A typical example of this situation is the Kenyan experience of 2007 and Nigerian experience of 2011 elections that led to severe conflicts along ethnic lines. </w:t>
      </w:r>
    </w:p>
    <w:p w:rsidR="00B65B64" w:rsidRPr="00E15FAC" w:rsidRDefault="00B65B64" w:rsidP="00B65B64">
      <w:pPr>
        <w:spacing w:line="360" w:lineRule="auto"/>
        <w:jc w:val="both"/>
        <w:rPr>
          <w:rFonts w:ascii="Times New Roman" w:eastAsia="Times New Roman" w:hAnsi="Times New Roman" w:cs="Times New Roman"/>
          <w:sz w:val="24"/>
          <w:szCs w:val="24"/>
        </w:rPr>
      </w:pPr>
      <w:r w:rsidRPr="00E15FAC">
        <w:rPr>
          <w:rFonts w:ascii="Times New Roman" w:eastAsia="Times New Roman" w:hAnsi="Times New Roman" w:cs="Times New Roman"/>
          <w:sz w:val="24"/>
          <w:szCs w:val="24"/>
        </w:rPr>
        <w:t>Conflict resolution here implies the process or method of facilitating the peaceful ending of conflicts. Conflict resolution provides an opportunity to interact with the parties concerned, with the hope of at least reducing the scope, intensity and effects of conflicts. During formal and informal meetings, conflict resolution exercises permit a reassessment of views and claims as a basis for finding humane options to crisis and to divergent points of view. Those who organize conflict resolution exercises or meetings usually constitute the third party in a triangular arrangement; and in the scope of this paper, they consist of the government and/or traditional institutions. Conflict resolution performs a healing function in the society.</w:t>
      </w:r>
      <w:r w:rsidR="00784CD5">
        <w:rPr>
          <w:rFonts w:ascii="Times New Roman" w:eastAsia="Times New Roman" w:hAnsi="Times New Roman" w:cs="Times New Roman"/>
          <w:sz w:val="24"/>
          <w:szCs w:val="24"/>
        </w:rPr>
        <w:t xml:space="preserve"> </w:t>
      </w:r>
      <w:r w:rsidR="00784CD5" w:rsidRPr="00E97EB3">
        <w:rPr>
          <w:rFonts w:ascii="Times New Roman" w:eastAsia="Times New Roman" w:hAnsi="Times New Roman" w:cs="Times New Roman"/>
          <w:sz w:val="24"/>
          <w:szCs w:val="24"/>
        </w:rPr>
        <w:t>Kotze</w:t>
      </w:r>
      <w:r w:rsidR="00784CD5">
        <w:rPr>
          <w:rFonts w:ascii="Times New Roman" w:eastAsia="Times New Roman" w:hAnsi="Times New Roman" w:cs="Times New Roman"/>
          <w:sz w:val="24"/>
          <w:szCs w:val="24"/>
        </w:rPr>
        <w:t xml:space="preserve"> (20</w:t>
      </w:r>
      <w:r w:rsidR="00095E88">
        <w:rPr>
          <w:rFonts w:ascii="Times New Roman" w:eastAsia="Times New Roman" w:hAnsi="Times New Roman" w:cs="Times New Roman"/>
          <w:sz w:val="24"/>
          <w:szCs w:val="24"/>
        </w:rPr>
        <w:t>0</w:t>
      </w:r>
      <w:r w:rsidR="00784CD5">
        <w:rPr>
          <w:rFonts w:ascii="Times New Roman" w:eastAsia="Times New Roman" w:hAnsi="Times New Roman" w:cs="Times New Roman"/>
          <w:sz w:val="24"/>
          <w:szCs w:val="24"/>
        </w:rPr>
        <w:t xml:space="preserve">0) states that conflict resolution </w:t>
      </w:r>
      <w:r w:rsidRPr="00E15FAC">
        <w:rPr>
          <w:rFonts w:ascii="Times New Roman" w:eastAsia="Times New Roman" w:hAnsi="Times New Roman" w:cs="Times New Roman"/>
          <w:sz w:val="24"/>
          <w:szCs w:val="24"/>
        </w:rPr>
        <w:t xml:space="preserve">provides opportunity for the examinations of alternative positive decision to resolve differences. </w:t>
      </w:r>
      <w:r w:rsidR="00095E88" w:rsidRPr="00E97EB3">
        <w:rPr>
          <w:rFonts w:ascii="Times New Roman" w:eastAsia="Times New Roman" w:hAnsi="Times New Roman" w:cs="Times New Roman"/>
          <w:sz w:val="24"/>
          <w:szCs w:val="24"/>
        </w:rPr>
        <w:t>Punier</w:t>
      </w:r>
      <w:r w:rsidR="00095E88" w:rsidRPr="00E15FAC">
        <w:rPr>
          <w:rFonts w:ascii="Times New Roman" w:eastAsia="Times New Roman" w:hAnsi="Times New Roman" w:cs="Times New Roman"/>
          <w:sz w:val="24"/>
          <w:szCs w:val="24"/>
        </w:rPr>
        <w:t xml:space="preserve"> </w:t>
      </w:r>
      <w:r w:rsidR="00095E88">
        <w:rPr>
          <w:rFonts w:ascii="Times New Roman" w:eastAsia="Times New Roman" w:hAnsi="Times New Roman" w:cs="Times New Roman"/>
          <w:sz w:val="24"/>
          <w:szCs w:val="24"/>
        </w:rPr>
        <w:t>(2001) states that f</w:t>
      </w:r>
      <w:r w:rsidRPr="00E15FAC">
        <w:rPr>
          <w:rFonts w:ascii="Times New Roman" w:eastAsia="Times New Roman" w:hAnsi="Times New Roman" w:cs="Times New Roman"/>
          <w:sz w:val="24"/>
          <w:szCs w:val="24"/>
        </w:rPr>
        <w:t xml:space="preserve">ailure to resolve conflict over access to commonly valued scarce resources, and over divergent perceptions of socio-political situations, has the high potential of degenerating into genocide or fratricide. Conflict resolution promotes consensus-building, social bridge reconstructions, and the re-enactment of order in society. </w:t>
      </w:r>
    </w:p>
    <w:p w:rsidR="00B65B64" w:rsidRPr="00E15FAC" w:rsidRDefault="00B65B64" w:rsidP="00E42A01">
      <w:pPr>
        <w:spacing w:line="240" w:lineRule="auto"/>
        <w:jc w:val="both"/>
        <w:rPr>
          <w:rFonts w:ascii="Times New Roman" w:hAnsi="Times New Roman" w:cs="Times New Roman"/>
          <w:b/>
          <w:sz w:val="24"/>
          <w:szCs w:val="24"/>
        </w:rPr>
      </w:pPr>
      <w:r w:rsidRPr="00E15FAC">
        <w:rPr>
          <w:rFonts w:ascii="Times New Roman" w:hAnsi="Times New Roman" w:cs="Times New Roman"/>
          <w:b/>
          <w:sz w:val="24"/>
          <w:szCs w:val="24"/>
        </w:rPr>
        <w:lastRenderedPageBreak/>
        <w:t xml:space="preserve">Government Limitations in Conflicts Management and Nigerian Experience </w:t>
      </w:r>
    </w:p>
    <w:p w:rsidR="00B65B64" w:rsidRPr="00E15FAC" w:rsidRDefault="00B65B64" w:rsidP="00B65B64">
      <w:pPr>
        <w:pStyle w:val="para"/>
        <w:spacing w:line="360" w:lineRule="auto"/>
        <w:jc w:val="both"/>
      </w:pPr>
      <w:r w:rsidRPr="00E15FAC">
        <w:t xml:space="preserve">Conflict situations in Nigeria have been very worrisome and precarious which in most cases escalate into violent and protracted forms. Even before the coming into being as a country, the different regions have always had their crisis though not as multidimensional as it is with the amalgamation of the country. Hence this crisis can be traceable to the following: </w:t>
      </w:r>
    </w:p>
    <w:p w:rsidR="00B65B64" w:rsidRPr="00E15FAC" w:rsidRDefault="00B65B64" w:rsidP="00B65B64">
      <w:pPr>
        <w:pStyle w:val="para"/>
        <w:numPr>
          <w:ilvl w:val="0"/>
          <w:numId w:val="2"/>
        </w:numPr>
        <w:spacing w:line="360" w:lineRule="auto"/>
        <w:jc w:val="both"/>
      </w:pPr>
      <w:r w:rsidRPr="00E15FAC">
        <w:t>Expansionist wars of conquest and jihad by precolonial communities.</w:t>
      </w:r>
    </w:p>
    <w:p w:rsidR="00B65B64" w:rsidRPr="00E15FAC" w:rsidRDefault="00B65B64" w:rsidP="00B65B64">
      <w:pPr>
        <w:pStyle w:val="para"/>
        <w:numPr>
          <w:ilvl w:val="0"/>
          <w:numId w:val="2"/>
        </w:numPr>
        <w:spacing w:line="360" w:lineRule="auto"/>
        <w:jc w:val="both"/>
      </w:pPr>
      <w:r w:rsidRPr="00E15FAC">
        <w:t>Partisan politicking</w:t>
      </w:r>
    </w:p>
    <w:p w:rsidR="00B65B64" w:rsidRPr="00E15FAC" w:rsidRDefault="00B65B64" w:rsidP="00B65B64">
      <w:pPr>
        <w:pStyle w:val="para"/>
        <w:numPr>
          <w:ilvl w:val="0"/>
          <w:numId w:val="2"/>
        </w:numPr>
        <w:spacing w:line="360" w:lineRule="auto"/>
        <w:jc w:val="both"/>
      </w:pPr>
      <w:r w:rsidRPr="00E15FAC">
        <w:t>Military interregnum and governance in Nigeria.</w:t>
      </w:r>
    </w:p>
    <w:p w:rsidR="00B65B64" w:rsidRPr="00E15FAC" w:rsidRDefault="00B65B64" w:rsidP="00B65B64">
      <w:pPr>
        <w:pStyle w:val="para"/>
        <w:numPr>
          <w:ilvl w:val="0"/>
          <w:numId w:val="2"/>
        </w:numPr>
        <w:spacing w:line="360" w:lineRule="auto"/>
        <w:jc w:val="both"/>
      </w:pPr>
      <w:r w:rsidRPr="00E15FAC">
        <w:t xml:space="preserve">Marginalization, unhealthy competition, rivalry, </w:t>
      </w:r>
      <w:r w:rsidR="00BB1694" w:rsidRPr="00E15FAC">
        <w:t>self-determination</w:t>
      </w:r>
      <w:r w:rsidRPr="00E15FAC">
        <w:t xml:space="preserve"> struggles, ethnic and religious bigotry, resource allocation and control, e.t.c. </w:t>
      </w:r>
    </w:p>
    <w:p w:rsidR="00B65B64" w:rsidRPr="00E15FAC" w:rsidRDefault="00B65B64" w:rsidP="00B65B64">
      <w:pPr>
        <w:pStyle w:val="para"/>
        <w:numPr>
          <w:ilvl w:val="0"/>
          <w:numId w:val="2"/>
        </w:numPr>
        <w:spacing w:line="360" w:lineRule="auto"/>
        <w:jc w:val="both"/>
      </w:pPr>
      <w:r w:rsidRPr="00E15FAC">
        <w:t>Community struggles for chieftaincy matters and land ownership.</w:t>
      </w:r>
    </w:p>
    <w:p w:rsidR="00B65B64" w:rsidRPr="00E15FAC" w:rsidRDefault="00B65B64" w:rsidP="00B65B64">
      <w:pPr>
        <w:pStyle w:val="para"/>
        <w:numPr>
          <w:ilvl w:val="0"/>
          <w:numId w:val="2"/>
        </w:numPr>
        <w:spacing w:line="360" w:lineRule="auto"/>
        <w:jc w:val="both"/>
      </w:pPr>
      <w:r w:rsidRPr="00E15FAC">
        <w:t xml:space="preserve">Failure on the part of the judiciary leading to lack of confidence and </w:t>
      </w:r>
      <w:r w:rsidR="00BB1694" w:rsidRPr="00E15FAC">
        <w:t>self-protection</w:t>
      </w:r>
      <w:r w:rsidRPr="00E15FAC">
        <w:t xml:space="preserve"> beyond the provisions of the law.</w:t>
      </w:r>
    </w:p>
    <w:p w:rsidR="00B65B64" w:rsidRPr="00E15FAC" w:rsidRDefault="00B65B64" w:rsidP="00B65B64">
      <w:pPr>
        <w:pStyle w:val="para"/>
        <w:numPr>
          <w:ilvl w:val="0"/>
          <w:numId w:val="2"/>
        </w:numPr>
        <w:spacing w:line="360" w:lineRule="auto"/>
        <w:jc w:val="both"/>
      </w:pPr>
      <w:r w:rsidRPr="00E15FAC">
        <w:t>Government activities leading to social imbalance; agitations, social unrest and violence</w:t>
      </w:r>
    </w:p>
    <w:p w:rsidR="00B65B64" w:rsidRPr="00E15FAC" w:rsidRDefault="00B65B64" w:rsidP="00B65B64">
      <w:pPr>
        <w:pStyle w:val="para"/>
        <w:numPr>
          <w:ilvl w:val="0"/>
          <w:numId w:val="2"/>
        </w:numPr>
        <w:spacing w:line="360" w:lineRule="auto"/>
        <w:jc w:val="both"/>
      </w:pPr>
      <w:r w:rsidRPr="00E15FAC">
        <w:t xml:space="preserve">Insecurity, Police and military callous abuses and brutality leading to </w:t>
      </w:r>
      <w:r w:rsidR="0090458C" w:rsidRPr="00E15FAC">
        <w:t>self-protection</w:t>
      </w:r>
      <w:r w:rsidRPr="00E15FAC">
        <w:t xml:space="preserve">, arson, carnage, destruction of lives and properties and the most recent End Sars protest is typical of failure on the security personnels and governance in general.  </w:t>
      </w:r>
    </w:p>
    <w:p w:rsidR="00B65B64" w:rsidRPr="00E15FAC" w:rsidRDefault="00B65B64" w:rsidP="00B65B64">
      <w:pPr>
        <w:spacing w:line="360" w:lineRule="auto"/>
        <w:jc w:val="both"/>
        <w:rPr>
          <w:rFonts w:ascii="Times New Roman" w:hAnsi="Times New Roman" w:cs="Times New Roman"/>
          <w:sz w:val="24"/>
          <w:szCs w:val="24"/>
        </w:rPr>
      </w:pPr>
      <w:r w:rsidRPr="00E15FAC">
        <w:rPr>
          <w:rFonts w:ascii="Times New Roman" w:hAnsi="Times New Roman" w:cs="Times New Roman"/>
          <w:sz w:val="24"/>
          <w:szCs w:val="24"/>
        </w:rPr>
        <w:t xml:space="preserve">No doubt the government or state is a strategic player in conflict management both as a mediator, peacekeeper or participant. The state is a mediator when she is involved in conflict resolution; peacekeeper when she is involved in restoration of peace; and as a participant when she plays roles capable of causing violence.  State as an active participant in crisis makes conflict management a herculean task such that there is need to alternative management model. This is a case in place in Nigeria needing extra support of traditional institutions for proper and dependable management of conflicts. </w:t>
      </w:r>
    </w:p>
    <w:p w:rsidR="00B65B64" w:rsidRPr="00E15FAC" w:rsidRDefault="00B65B64" w:rsidP="00B65B64">
      <w:pPr>
        <w:spacing w:line="360" w:lineRule="auto"/>
        <w:jc w:val="both"/>
        <w:rPr>
          <w:rFonts w:ascii="Times New Roman" w:hAnsi="Times New Roman" w:cs="Times New Roman"/>
          <w:sz w:val="24"/>
          <w:szCs w:val="24"/>
        </w:rPr>
      </w:pPr>
      <w:r w:rsidRPr="00E15FAC">
        <w:rPr>
          <w:rFonts w:ascii="Times New Roman" w:hAnsi="Times New Roman" w:cs="Times New Roman"/>
          <w:sz w:val="24"/>
          <w:szCs w:val="24"/>
        </w:rPr>
        <w:t xml:space="preserve">The state can become participants in crisis in the following ways; </w:t>
      </w:r>
    </w:p>
    <w:p w:rsidR="00B65B64" w:rsidRPr="00E15FAC" w:rsidRDefault="00B65B64" w:rsidP="00B65B64">
      <w:pPr>
        <w:pStyle w:val="ListParagraph"/>
        <w:numPr>
          <w:ilvl w:val="0"/>
          <w:numId w:val="1"/>
        </w:numPr>
        <w:spacing w:line="360" w:lineRule="auto"/>
        <w:jc w:val="both"/>
        <w:rPr>
          <w:rFonts w:ascii="Times New Roman" w:hAnsi="Times New Roman" w:cs="Times New Roman"/>
          <w:sz w:val="24"/>
          <w:szCs w:val="24"/>
        </w:rPr>
      </w:pPr>
      <w:r w:rsidRPr="00E15FAC">
        <w:rPr>
          <w:rFonts w:ascii="Times New Roman" w:hAnsi="Times New Roman" w:cs="Times New Roman"/>
          <w:sz w:val="24"/>
          <w:szCs w:val="24"/>
        </w:rPr>
        <w:t>Indirect Participation by default where state policies either exacerbate or trigger conflict.</w:t>
      </w:r>
    </w:p>
    <w:p w:rsidR="00B65B64" w:rsidRPr="00E15FAC" w:rsidRDefault="00B65B64" w:rsidP="00B65B64">
      <w:pPr>
        <w:pStyle w:val="ListParagraph"/>
        <w:numPr>
          <w:ilvl w:val="0"/>
          <w:numId w:val="1"/>
        </w:numPr>
        <w:spacing w:line="360" w:lineRule="auto"/>
        <w:jc w:val="both"/>
        <w:rPr>
          <w:rFonts w:ascii="Times New Roman" w:hAnsi="Times New Roman" w:cs="Times New Roman"/>
          <w:sz w:val="24"/>
          <w:szCs w:val="24"/>
        </w:rPr>
      </w:pPr>
      <w:r w:rsidRPr="00E15FAC">
        <w:rPr>
          <w:rFonts w:ascii="Times New Roman" w:hAnsi="Times New Roman" w:cs="Times New Roman"/>
          <w:sz w:val="24"/>
          <w:szCs w:val="24"/>
        </w:rPr>
        <w:lastRenderedPageBreak/>
        <w:t xml:space="preserve">Direct participation by design where the government takes sides and uses the state resources to support particular factions against another.   </w:t>
      </w:r>
    </w:p>
    <w:p w:rsidR="00B65B64" w:rsidRPr="00E15FAC" w:rsidRDefault="00B65B64" w:rsidP="00B65B64">
      <w:pPr>
        <w:spacing w:line="360" w:lineRule="auto"/>
        <w:jc w:val="both"/>
        <w:rPr>
          <w:rFonts w:ascii="Times New Roman" w:hAnsi="Times New Roman" w:cs="Times New Roman"/>
          <w:sz w:val="24"/>
          <w:szCs w:val="24"/>
        </w:rPr>
      </w:pPr>
      <w:r w:rsidRPr="00E15FAC">
        <w:rPr>
          <w:rFonts w:ascii="Times New Roman" w:hAnsi="Times New Roman" w:cs="Times New Roman"/>
          <w:sz w:val="24"/>
          <w:szCs w:val="24"/>
        </w:rPr>
        <w:t xml:space="preserve">In Nigeria, colonialism played a vital role towards wielding together a people that are ill-assorted thereby imposing conflict irresistibly between peoples of different background: ethnicity, language, values, religion, power, resources, e.t.c. However, this was done in the pretext of easing administration at the behest of colonial interest. At independence, the first republic 1960-1966 was fraught with power contest leading to southerners’ coup and counter coup by the northerners resulting in bloodbath that cost the lives of most Igbos in a civil war (Biafra war: 1966-1970). Even after the war, the government peace deals of reconciliation, reconstruction and rehabilitation rather worsened the relationship gap between the ethnic groups in Nigeria that till date some regions still feel heavily marginalized hence the crisis remains unended. </w:t>
      </w:r>
    </w:p>
    <w:p w:rsidR="00B65B64" w:rsidRPr="00E15FAC" w:rsidRDefault="00B65B64" w:rsidP="00B65B64">
      <w:pPr>
        <w:spacing w:line="360" w:lineRule="auto"/>
        <w:jc w:val="both"/>
        <w:rPr>
          <w:rFonts w:ascii="Times New Roman" w:hAnsi="Times New Roman" w:cs="Times New Roman"/>
          <w:sz w:val="24"/>
          <w:szCs w:val="24"/>
        </w:rPr>
      </w:pPr>
      <w:r w:rsidRPr="00E15FAC">
        <w:rPr>
          <w:rFonts w:ascii="Times New Roman" w:hAnsi="Times New Roman" w:cs="Times New Roman"/>
          <w:sz w:val="24"/>
          <w:szCs w:val="24"/>
        </w:rPr>
        <w:t xml:space="preserve">In situations of violent conflict, the state has the singular and constitutional responsibility not only control situation but to stop violence while at same time executing initiatives towards resolution of conflicts among disputants. Most unfortunate is that this situation is not the case in Nigeria.  No doubt the government takes supposed superficial short-term steps to stop violent conflicts and no serious measures of restoring lasting peace and forestall further conflicts. Heartbreaking enough is that the government officials/stakeholders take advantage of such crisis to promote their political interest either by instigating or fueling already existing crisis. Minding the already fractured ethno-religious bones in our national relationships, these </w:t>
      </w:r>
      <w:r w:rsidR="005F61ED" w:rsidRPr="00E15FAC">
        <w:rPr>
          <w:rFonts w:ascii="Times New Roman" w:hAnsi="Times New Roman" w:cs="Times New Roman"/>
          <w:sz w:val="24"/>
          <w:szCs w:val="24"/>
        </w:rPr>
        <w:t>self-styled</w:t>
      </w:r>
      <w:r w:rsidRPr="00E15FAC">
        <w:rPr>
          <w:rFonts w:ascii="Times New Roman" w:hAnsi="Times New Roman" w:cs="Times New Roman"/>
          <w:sz w:val="24"/>
          <w:szCs w:val="24"/>
        </w:rPr>
        <w:t xml:space="preserve"> and greedy politicians hijack and rename every minor conflict giving it ethnic or religious definitions to divide the nations to their political gains. </w:t>
      </w:r>
    </w:p>
    <w:p w:rsidR="00B65B64" w:rsidRPr="00E15FAC" w:rsidRDefault="00B65B64" w:rsidP="00B65B64">
      <w:pPr>
        <w:spacing w:line="360" w:lineRule="auto"/>
        <w:jc w:val="both"/>
        <w:rPr>
          <w:rFonts w:ascii="Times New Roman" w:hAnsi="Times New Roman" w:cs="Times New Roman"/>
          <w:sz w:val="24"/>
          <w:szCs w:val="24"/>
        </w:rPr>
      </w:pPr>
      <w:r w:rsidRPr="00E15FAC">
        <w:rPr>
          <w:rFonts w:ascii="Times New Roman" w:hAnsi="Times New Roman" w:cs="Times New Roman"/>
          <w:sz w:val="24"/>
          <w:szCs w:val="24"/>
        </w:rPr>
        <w:t xml:space="preserve">It is constitutionally established that the primary duty of a state is to ensure the enforcement of law and peacekeeping. Most unfortunate is that the experience in Nigeria shows that the number of times the state has engaged in this service has always ended in momentary and forceful calmness without lasting peace among the conflict participants. In some other cases; state/ government intervention ends up escalating crisis following lost of confidence on the government by the participants. The police and military are deployed to instill or make peace whereas they can only offer forceful and momentary calmness but not lasting peace nor conflict </w:t>
      </w:r>
      <w:r w:rsidRPr="00E15FAC">
        <w:rPr>
          <w:rFonts w:ascii="Times New Roman" w:hAnsi="Times New Roman" w:cs="Times New Roman"/>
          <w:sz w:val="24"/>
          <w:szCs w:val="24"/>
        </w:rPr>
        <w:lastRenderedPageBreak/>
        <w:t xml:space="preserve">resolution. Their attempt on conflict resolution ends up with gross abuse of human rights by their excessive use of force on unarmed civilians. Going down the memory lane, the major crisis in different states such as in the Niger Delta, Kaduna, Plateau, Borno, Taraba, e.t.c have become perennial and heavily uncontrollable whereas there are uncountable truck loads of police and military presence in these areas. Rather than peace and conflict resolution, the people are left with human abuse, brutality, arbitrary killings, sexual violence, e.t.c. </w:t>
      </w:r>
    </w:p>
    <w:p w:rsidR="00B65B64" w:rsidRPr="00E15FAC" w:rsidRDefault="00B65B64" w:rsidP="00B65B64">
      <w:pPr>
        <w:spacing w:line="360" w:lineRule="auto"/>
        <w:jc w:val="both"/>
        <w:rPr>
          <w:rFonts w:ascii="Times New Roman" w:hAnsi="Times New Roman" w:cs="Times New Roman"/>
          <w:sz w:val="24"/>
          <w:szCs w:val="24"/>
        </w:rPr>
      </w:pPr>
      <w:r w:rsidRPr="00E15FAC">
        <w:rPr>
          <w:rFonts w:ascii="Times New Roman" w:hAnsi="Times New Roman" w:cs="Times New Roman"/>
          <w:sz w:val="24"/>
          <w:szCs w:val="24"/>
        </w:rPr>
        <w:t>The state’s fragility is no longer a distant cry as state institutions cannot effectually ensure lasting peace in matters of conflict management. The government and her agencies are almost incapable of a comprehensive and laudable peace building and conflict resolution plans. They can rather cause momentary calmness while we seek better alternative partners towards addressing conflict situations in Nigeria to ensure lasting peace. At this crucial stage, it is now imperative to explore other options for achieving peace in Nigeria especially the traditional institutions.</w:t>
      </w:r>
    </w:p>
    <w:p w:rsidR="00B65B64" w:rsidRPr="00E15FAC" w:rsidRDefault="00B65B64" w:rsidP="00B65B64">
      <w:pPr>
        <w:spacing w:line="360" w:lineRule="auto"/>
        <w:jc w:val="both"/>
        <w:rPr>
          <w:rFonts w:ascii="Times New Roman" w:hAnsi="Times New Roman" w:cs="Times New Roman"/>
          <w:b/>
          <w:sz w:val="24"/>
          <w:szCs w:val="24"/>
        </w:rPr>
      </w:pPr>
      <w:r w:rsidRPr="00E15FAC">
        <w:rPr>
          <w:rFonts w:ascii="Times New Roman" w:hAnsi="Times New Roman" w:cs="Times New Roman"/>
          <w:b/>
          <w:sz w:val="24"/>
          <w:szCs w:val="24"/>
        </w:rPr>
        <w:t>Traditional Institutions and the Course o</w:t>
      </w:r>
      <w:r w:rsidR="0002186B">
        <w:rPr>
          <w:rFonts w:ascii="Times New Roman" w:hAnsi="Times New Roman" w:cs="Times New Roman"/>
          <w:b/>
          <w:sz w:val="24"/>
          <w:szCs w:val="24"/>
        </w:rPr>
        <w:t>f Peace and Conflict Resolution</w:t>
      </w:r>
    </w:p>
    <w:p w:rsidR="00B65B64" w:rsidRPr="00E15FAC" w:rsidRDefault="00B65B64" w:rsidP="00B65B64">
      <w:pPr>
        <w:spacing w:line="360" w:lineRule="auto"/>
        <w:jc w:val="both"/>
        <w:rPr>
          <w:rFonts w:ascii="Times New Roman" w:eastAsia="Times New Roman" w:hAnsi="Times New Roman" w:cs="Times New Roman"/>
          <w:sz w:val="24"/>
          <w:szCs w:val="24"/>
        </w:rPr>
      </w:pPr>
      <w:r w:rsidRPr="00E15FAC">
        <w:rPr>
          <w:rFonts w:ascii="Times New Roman" w:eastAsia="Times New Roman" w:hAnsi="Times New Roman" w:cs="Times New Roman"/>
          <w:sz w:val="24"/>
          <w:szCs w:val="24"/>
        </w:rPr>
        <w:t xml:space="preserve">In the pre-colonial days, there were many principles guiding conflict resolution in the traditional African societies. The traditional society had great confidence on the traditional institutions especially the local tribunals responsible for conflict resolution. These include elders, chiefs, priests, priestesses, secret cult etc. </w:t>
      </w:r>
      <w:r w:rsidR="005F61ED">
        <w:rPr>
          <w:rFonts w:ascii="Times New Roman" w:eastAsia="Times New Roman" w:hAnsi="Times New Roman" w:cs="Times New Roman"/>
          <w:sz w:val="24"/>
          <w:szCs w:val="24"/>
        </w:rPr>
        <w:t xml:space="preserve">According to </w:t>
      </w:r>
      <w:r w:rsidR="005F61ED" w:rsidRPr="00E97EB3">
        <w:rPr>
          <w:rFonts w:ascii="Times New Roman" w:eastAsia="Times New Roman" w:hAnsi="Times New Roman" w:cs="Times New Roman"/>
          <w:sz w:val="24"/>
          <w:szCs w:val="24"/>
        </w:rPr>
        <w:t>Poku</w:t>
      </w:r>
      <w:r w:rsidR="005F61ED">
        <w:rPr>
          <w:rFonts w:ascii="Times New Roman" w:eastAsia="Times New Roman" w:hAnsi="Times New Roman" w:cs="Times New Roman"/>
          <w:sz w:val="24"/>
          <w:szCs w:val="24"/>
        </w:rPr>
        <w:t xml:space="preserve"> (</w:t>
      </w:r>
      <w:r w:rsidR="00883B8C">
        <w:rPr>
          <w:rFonts w:ascii="Times New Roman" w:eastAsia="Times New Roman" w:hAnsi="Times New Roman" w:cs="Times New Roman"/>
          <w:sz w:val="24"/>
          <w:szCs w:val="24"/>
        </w:rPr>
        <w:t>1998</w:t>
      </w:r>
      <w:r w:rsidR="005F61ED">
        <w:rPr>
          <w:rFonts w:ascii="Times New Roman" w:eastAsia="Times New Roman" w:hAnsi="Times New Roman" w:cs="Times New Roman"/>
          <w:sz w:val="24"/>
          <w:szCs w:val="24"/>
        </w:rPr>
        <w:t>), disputants</w:t>
      </w:r>
      <w:r w:rsidRPr="00E15FAC">
        <w:rPr>
          <w:rFonts w:ascii="Times New Roman" w:eastAsia="Times New Roman" w:hAnsi="Times New Roman" w:cs="Times New Roman"/>
          <w:sz w:val="24"/>
          <w:szCs w:val="24"/>
        </w:rPr>
        <w:t xml:space="preserve"> must be ready to submit themselves to the constituted authorities both for person verse person; community verse community or nation verse nation conflicts. In traditional African societies, the law enforcement agents, traditional police and courts were responsible for ensuring compliance with the laws of the land. Disputants often take their cases to elders, chiefs, priests, priestesses, secret cult etc depending on the nature of the case for mediation. Conflicts are resolved with dispatch in local language, using familiar standard of behavior and adequate punishment given accordingly.  </w:t>
      </w:r>
    </w:p>
    <w:p w:rsidR="00B65B64" w:rsidRPr="00E15FAC" w:rsidRDefault="009D63F0" w:rsidP="00B65B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r w:rsidRPr="00E97EB3">
        <w:rPr>
          <w:rFonts w:ascii="Times New Roman" w:eastAsia="Times New Roman" w:hAnsi="Times New Roman" w:cs="Times New Roman"/>
          <w:sz w:val="24"/>
          <w:szCs w:val="24"/>
        </w:rPr>
        <w:t>Oguntomisin</w:t>
      </w:r>
      <w:r w:rsidRPr="00E15F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(2004), t</w:t>
      </w:r>
      <w:r w:rsidR="00B65B64" w:rsidRPr="00E15FAC">
        <w:rPr>
          <w:rFonts w:ascii="Times New Roman" w:eastAsia="Times New Roman" w:hAnsi="Times New Roman" w:cs="Times New Roman"/>
          <w:sz w:val="24"/>
          <w:szCs w:val="24"/>
        </w:rPr>
        <w:t xml:space="preserve">here are levels or phases of conflict resolution; inter-personal or family level, the extended family level and village or town level (chief in council). These tiers represent the hierarchical units making up the community. Conflict resolution in the traditional society follows the process of mediation, adjudication, reconciliation, arbitration and negotiation. </w:t>
      </w:r>
      <w:r w:rsidR="00B65B64" w:rsidRPr="00E15FAC">
        <w:rPr>
          <w:rFonts w:ascii="Times New Roman" w:eastAsia="Times New Roman" w:hAnsi="Times New Roman" w:cs="Times New Roman"/>
          <w:sz w:val="24"/>
          <w:szCs w:val="24"/>
        </w:rPr>
        <w:lastRenderedPageBreak/>
        <w:t>Also, it includes employing extra-judicial devices and usage of legal maxims to persuade or convince the disputants about the implication or otherwise of their behavior. These methods have been effective in traditional African Society.</w:t>
      </w:r>
    </w:p>
    <w:p w:rsidR="00B65B64" w:rsidRPr="00E15FAC" w:rsidRDefault="00B65B64" w:rsidP="00B65B64">
      <w:pPr>
        <w:spacing w:line="360" w:lineRule="auto"/>
        <w:jc w:val="both"/>
        <w:rPr>
          <w:rFonts w:ascii="Times New Roman" w:eastAsia="Times New Roman" w:hAnsi="Times New Roman" w:cs="Times New Roman"/>
          <w:sz w:val="24"/>
          <w:szCs w:val="24"/>
        </w:rPr>
      </w:pPr>
      <w:r w:rsidRPr="00E15FAC">
        <w:rPr>
          <w:rFonts w:ascii="Times New Roman" w:eastAsia="Times New Roman" w:hAnsi="Times New Roman" w:cs="Times New Roman"/>
          <w:sz w:val="24"/>
          <w:szCs w:val="24"/>
        </w:rPr>
        <w:t xml:space="preserve">One of the oldest forms of conflict resolution in the traditional society is the method of mediation. Mediation is traditionally characterized by non-coercive intervention of the mediators(s) or third party. </w:t>
      </w:r>
      <w:r w:rsidR="000A79E0">
        <w:rPr>
          <w:rFonts w:ascii="Times New Roman" w:eastAsia="Times New Roman" w:hAnsi="Times New Roman" w:cs="Times New Roman"/>
          <w:sz w:val="24"/>
          <w:szCs w:val="24"/>
        </w:rPr>
        <w:t>For Isurmona (2005), t</w:t>
      </w:r>
      <w:r w:rsidRPr="00E15FAC">
        <w:rPr>
          <w:rFonts w:ascii="Times New Roman" w:eastAsia="Times New Roman" w:hAnsi="Times New Roman" w:cs="Times New Roman"/>
          <w:sz w:val="24"/>
          <w:szCs w:val="24"/>
        </w:rPr>
        <w:t xml:space="preserve">he third party has its concern with either reducing or completely ending conflict. The mediators usually endeavoured that peace and harmony reigned supreme in the society at whatever level of mediation. In some situations this method of conflict resolution ends with “no victor no vanquished”. Mediators are sought from within the communities or societies of the parties concerned. Most times these mediators are elders depending on the content of the matter leading to conflict. </w:t>
      </w:r>
      <w:r w:rsidR="000F27A2">
        <w:rPr>
          <w:rFonts w:ascii="Times New Roman" w:eastAsia="Times New Roman" w:hAnsi="Times New Roman" w:cs="Times New Roman"/>
          <w:sz w:val="24"/>
          <w:szCs w:val="24"/>
        </w:rPr>
        <w:t xml:space="preserve">According to </w:t>
      </w:r>
      <w:r w:rsidR="000F27A2" w:rsidRPr="00E97EB3">
        <w:rPr>
          <w:rFonts w:ascii="Times New Roman" w:eastAsia="Times New Roman" w:hAnsi="Times New Roman" w:cs="Times New Roman"/>
          <w:sz w:val="24"/>
          <w:szCs w:val="24"/>
        </w:rPr>
        <w:t>Olaoba</w:t>
      </w:r>
      <w:r w:rsidR="000F27A2">
        <w:rPr>
          <w:rFonts w:ascii="Times New Roman" w:eastAsia="Times New Roman" w:hAnsi="Times New Roman" w:cs="Times New Roman"/>
          <w:sz w:val="24"/>
          <w:szCs w:val="24"/>
        </w:rPr>
        <w:t xml:space="preserve"> (2001), e</w:t>
      </w:r>
      <w:r w:rsidRPr="00E15FAC">
        <w:rPr>
          <w:rFonts w:ascii="Times New Roman" w:eastAsia="Times New Roman" w:hAnsi="Times New Roman" w:cs="Times New Roman"/>
          <w:sz w:val="24"/>
          <w:szCs w:val="24"/>
        </w:rPr>
        <w:t xml:space="preserve">lders are the power house of wisdom and knowledge. Their mode of operation as mediators is anchored on traditions, circumstances and personalities, accordingly. </w:t>
      </w:r>
      <w:r w:rsidR="000F27A2">
        <w:rPr>
          <w:rFonts w:ascii="Times New Roman" w:eastAsia="Times New Roman" w:hAnsi="Times New Roman" w:cs="Times New Roman"/>
          <w:sz w:val="24"/>
          <w:szCs w:val="24"/>
        </w:rPr>
        <w:t xml:space="preserve">According to </w:t>
      </w:r>
      <w:r w:rsidR="000F27A2" w:rsidRPr="00E97EB3">
        <w:rPr>
          <w:rFonts w:ascii="Times New Roman" w:eastAsia="Times New Roman" w:hAnsi="Times New Roman" w:cs="Times New Roman"/>
          <w:sz w:val="24"/>
          <w:szCs w:val="24"/>
        </w:rPr>
        <w:t>Utre</w:t>
      </w:r>
      <w:r w:rsidR="000F27A2" w:rsidRPr="00E15FAC">
        <w:rPr>
          <w:rFonts w:ascii="Times New Roman" w:eastAsia="Times New Roman" w:hAnsi="Times New Roman" w:cs="Times New Roman"/>
          <w:sz w:val="24"/>
          <w:szCs w:val="24"/>
        </w:rPr>
        <w:t xml:space="preserve"> </w:t>
      </w:r>
      <w:r w:rsidR="000F27A2">
        <w:rPr>
          <w:rFonts w:ascii="Times New Roman" w:eastAsia="Times New Roman" w:hAnsi="Times New Roman" w:cs="Times New Roman"/>
          <w:sz w:val="24"/>
          <w:szCs w:val="24"/>
        </w:rPr>
        <w:t>(2001), t</w:t>
      </w:r>
      <w:r w:rsidRPr="00E15FAC">
        <w:rPr>
          <w:rFonts w:ascii="Times New Roman" w:eastAsia="Times New Roman" w:hAnsi="Times New Roman" w:cs="Times New Roman"/>
          <w:sz w:val="24"/>
          <w:szCs w:val="24"/>
        </w:rPr>
        <w:t>he mediators make attempts on pressurizing, making recommendations, advice, giving assessments, suggestions, emphasizing relevant norms and rules, or repetition of the agreement already attained.</w:t>
      </w:r>
    </w:p>
    <w:p w:rsidR="00B65B64" w:rsidRPr="00E15FAC" w:rsidRDefault="00135DCF" w:rsidP="00B65B64">
      <w:pPr>
        <w:spacing w:line="360" w:lineRule="auto"/>
        <w:jc w:val="both"/>
        <w:rPr>
          <w:rFonts w:ascii="Times New Roman" w:eastAsia="Times New Roman" w:hAnsi="Times New Roman" w:cs="Times New Roman"/>
          <w:sz w:val="24"/>
          <w:szCs w:val="24"/>
        </w:rPr>
      </w:pPr>
      <w:r w:rsidRPr="00E97EB3">
        <w:rPr>
          <w:rFonts w:ascii="Times New Roman" w:eastAsia="Times New Roman" w:hAnsi="Times New Roman" w:cs="Times New Roman"/>
          <w:sz w:val="24"/>
          <w:szCs w:val="24"/>
        </w:rPr>
        <w:t>Olaoba</w:t>
      </w:r>
      <w:r>
        <w:rPr>
          <w:rFonts w:ascii="Times New Roman" w:eastAsia="Times New Roman" w:hAnsi="Times New Roman" w:cs="Times New Roman"/>
          <w:sz w:val="24"/>
          <w:szCs w:val="24"/>
        </w:rPr>
        <w:t xml:space="preserve"> (2005)</w:t>
      </w:r>
      <w:r w:rsidRPr="00E15F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states that i</w:t>
      </w:r>
      <w:r w:rsidR="00B65B64" w:rsidRPr="00E15FAC">
        <w:rPr>
          <w:rFonts w:ascii="Times New Roman" w:eastAsia="Times New Roman" w:hAnsi="Times New Roman" w:cs="Times New Roman"/>
          <w:sz w:val="24"/>
          <w:szCs w:val="24"/>
        </w:rPr>
        <w:t xml:space="preserve">n some cases all disputants in conflict are brought to a meeting usually in the chambers or compound of family heads, village heads, community head or palace courts for adjudication. After the disputants have been persuaded to end the dispute, peace was restored. A feast was usually organized to confirm the readiness of the conflicting parties towards reaching points of compromise. In this instance, </w:t>
      </w:r>
      <w:r w:rsidR="009676ED" w:rsidRPr="00E97EB3">
        <w:rPr>
          <w:rFonts w:ascii="Times New Roman" w:eastAsia="Times New Roman" w:hAnsi="Times New Roman" w:cs="Times New Roman"/>
          <w:sz w:val="24"/>
          <w:szCs w:val="24"/>
        </w:rPr>
        <w:t>Williams</w:t>
      </w:r>
      <w:r w:rsidR="009676ED">
        <w:rPr>
          <w:rFonts w:ascii="Times New Roman" w:eastAsia="Times New Roman" w:hAnsi="Times New Roman" w:cs="Times New Roman"/>
          <w:sz w:val="24"/>
          <w:szCs w:val="24"/>
        </w:rPr>
        <w:t xml:space="preserve"> (2000)</w:t>
      </w:r>
      <w:r w:rsidR="009676ED" w:rsidRPr="00E15FAC">
        <w:rPr>
          <w:rFonts w:ascii="Times New Roman" w:eastAsia="Times New Roman" w:hAnsi="Times New Roman" w:cs="Times New Roman"/>
          <w:sz w:val="24"/>
          <w:szCs w:val="24"/>
        </w:rPr>
        <w:t xml:space="preserve"> </w:t>
      </w:r>
      <w:r w:rsidR="009676ED">
        <w:rPr>
          <w:rFonts w:ascii="Times New Roman" w:eastAsia="Times New Roman" w:hAnsi="Times New Roman" w:cs="Times New Roman"/>
          <w:sz w:val="24"/>
          <w:szCs w:val="24"/>
        </w:rPr>
        <w:t xml:space="preserve">states that </w:t>
      </w:r>
      <w:r w:rsidR="00B65B64" w:rsidRPr="00E15FAC">
        <w:rPr>
          <w:rFonts w:ascii="Times New Roman" w:eastAsia="Times New Roman" w:hAnsi="Times New Roman" w:cs="Times New Roman"/>
          <w:sz w:val="24"/>
          <w:szCs w:val="24"/>
        </w:rPr>
        <w:t xml:space="preserve">the reconciliation function is practiced by an authority figure that mediates between conflicting parties, who is traditionally empowered to make binding judgments. This process goes with different stages/levels of negotiations in the attempt to harmonize the interests of the disputant parties concerned. This usually ends conflict peacefully and rekindles friendship between disputants. </w:t>
      </w:r>
    </w:p>
    <w:p w:rsidR="00B65B64" w:rsidRPr="00E15FAC" w:rsidRDefault="00B65B64" w:rsidP="00B65B64">
      <w:pPr>
        <w:spacing w:line="360" w:lineRule="auto"/>
        <w:jc w:val="both"/>
        <w:rPr>
          <w:rFonts w:ascii="Times New Roman" w:eastAsia="Times New Roman" w:hAnsi="Times New Roman" w:cs="Times New Roman"/>
          <w:sz w:val="24"/>
          <w:szCs w:val="24"/>
        </w:rPr>
      </w:pPr>
      <w:r w:rsidRPr="00E15FAC">
        <w:rPr>
          <w:rFonts w:ascii="Times New Roman" w:eastAsia="Times New Roman" w:hAnsi="Times New Roman" w:cs="Times New Roman"/>
          <w:sz w:val="24"/>
          <w:szCs w:val="24"/>
        </w:rPr>
        <w:t xml:space="preserve">In the same vain, cases of fighting among adolescents or young people were in the past accorded an impromptu settlement by the passers-by who normally ensured restoration of peace and harmony. There existed various community associations and guilds saddled with the </w:t>
      </w:r>
      <w:r w:rsidRPr="00E15FAC">
        <w:rPr>
          <w:rFonts w:ascii="Times New Roman" w:eastAsia="Times New Roman" w:hAnsi="Times New Roman" w:cs="Times New Roman"/>
          <w:sz w:val="24"/>
          <w:szCs w:val="24"/>
        </w:rPr>
        <w:lastRenderedPageBreak/>
        <w:t xml:space="preserve">responsibility of maintenance of peace and order in marketing operations to control vices such as stealing, debt and fraud. In some circumstances, gods and ancestors (the living dead) are called upon, their spirit invoked and every one especially the disputants are reminded of the aftermath of their wrath if they refuse to say the truth. Minding the traditional belief on spirits and their control of human affairs, disputants are persuaded to tell the truth of situations to make the process of reconciliation a success. In extreme situations, this process is facilitated through the practice of oath taking. These spirits are said to be either malevolent / benevolent; hence one must be ready to say the truth before attempting oath taking. </w:t>
      </w:r>
    </w:p>
    <w:p w:rsidR="00B65B64" w:rsidRPr="00E15FAC" w:rsidRDefault="00B65B64" w:rsidP="00B65B64">
      <w:pPr>
        <w:spacing w:line="360" w:lineRule="auto"/>
        <w:jc w:val="both"/>
        <w:rPr>
          <w:rFonts w:ascii="Times New Roman" w:eastAsia="Times New Roman" w:hAnsi="Times New Roman" w:cs="Times New Roman"/>
          <w:sz w:val="24"/>
          <w:szCs w:val="24"/>
        </w:rPr>
      </w:pPr>
      <w:r w:rsidRPr="00E15FAC">
        <w:rPr>
          <w:rFonts w:ascii="Times New Roman" w:eastAsia="Times New Roman" w:hAnsi="Times New Roman" w:cs="Times New Roman"/>
          <w:sz w:val="24"/>
          <w:szCs w:val="24"/>
        </w:rPr>
        <w:t>Among the Yoruba people of Nigeria,</w:t>
      </w:r>
      <w:r w:rsidR="00BB22D8">
        <w:rPr>
          <w:rFonts w:ascii="Times New Roman" w:eastAsia="Times New Roman" w:hAnsi="Times New Roman" w:cs="Times New Roman"/>
          <w:sz w:val="24"/>
          <w:szCs w:val="24"/>
        </w:rPr>
        <w:t xml:space="preserve"> </w:t>
      </w:r>
      <w:r w:rsidR="00BB22D8" w:rsidRPr="00E97EB3">
        <w:rPr>
          <w:rFonts w:ascii="Times New Roman" w:eastAsia="Times New Roman" w:hAnsi="Times New Roman" w:cs="Times New Roman"/>
          <w:sz w:val="24"/>
          <w:szCs w:val="24"/>
        </w:rPr>
        <w:t>Olorunsola</w:t>
      </w:r>
      <w:r w:rsidR="00BB22D8">
        <w:rPr>
          <w:rFonts w:ascii="Times New Roman" w:eastAsia="Times New Roman" w:hAnsi="Times New Roman" w:cs="Times New Roman"/>
          <w:sz w:val="24"/>
          <w:szCs w:val="24"/>
        </w:rPr>
        <w:t xml:space="preserve"> (1972)</w:t>
      </w:r>
      <w:r w:rsidRPr="00E15FAC">
        <w:rPr>
          <w:rFonts w:ascii="Times New Roman" w:eastAsia="Times New Roman" w:hAnsi="Times New Roman" w:cs="Times New Roman"/>
          <w:sz w:val="24"/>
          <w:szCs w:val="24"/>
        </w:rPr>
        <w:t xml:space="preserve"> </w:t>
      </w:r>
      <w:r w:rsidR="00BB22D8">
        <w:rPr>
          <w:rFonts w:ascii="Times New Roman" w:eastAsia="Times New Roman" w:hAnsi="Times New Roman" w:cs="Times New Roman"/>
          <w:sz w:val="24"/>
          <w:szCs w:val="24"/>
        </w:rPr>
        <w:t xml:space="preserve">states that </w:t>
      </w:r>
      <w:r w:rsidRPr="00E15FAC">
        <w:rPr>
          <w:rFonts w:ascii="Times New Roman" w:eastAsia="Times New Roman" w:hAnsi="Times New Roman" w:cs="Times New Roman"/>
          <w:sz w:val="24"/>
          <w:szCs w:val="24"/>
        </w:rPr>
        <w:t xml:space="preserve">there are phases of conflict resolution. There were dispute resolutions at the inter-personal or family level as headed by a </w:t>
      </w:r>
      <w:r w:rsidRPr="00E15FAC">
        <w:rPr>
          <w:rFonts w:ascii="Times New Roman" w:eastAsia="Times New Roman" w:hAnsi="Times New Roman" w:cs="Times New Roman"/>
          <w:i/>
          <w:sz w:val="24"/>
          <w:szCs w:val="24"/>
        </w:rPr>
        <w:t>Bale</w:t>
      </w:r>
      <w:r w:rsidRPr="00E15FAC">
        <w:rPr>
          <w:rFonts w:ascii="Times New Roman" w:eastAsia="Times New Roman" w:hAnsi="Times New Roman" w:cs="Times New Roman"/>
          <w:sz w:val="24"/>
          <w:szCs w:val="24"/>
        </w:rPr>
        <w:t xml:space="preserve">, the extended family level as headed by </w:t>
      </w:r>
      <w:r w:rsidRPr="00E15FAC">
        <w:rPr>
          <w:rFonts w:ascii="Times New Roman" w:eastAsia="Times New Roman" w:hAnsi="Times New Roman" w:cs="Times New Roman"/>
          <w:i/>
          <w:sz w:val="24"/>
          <w:szCs w:val="24"/>
        </w:rPr>
        <w:t>Mogaji</w:t>
      </w:r>
      <w:r w:rsidRPr="00E15FAC">
        <w:rPr>
          <w:rFonts w:ascii="Times New Roman" w:eastAsia="Times New Roman" w:hAnsi="Times New Roman" w:cs="Times New Roman"/>
          <w:sz w:val="24"/>
          <w:szCs w:val="24"/>
        </w:rPr>
        <w:t xml:space="preserve"> and village or town level as headed by chief in council. </w:t>
      </w:r>
      <w:r w:rsidRPr="00E15FAC">
        <w:rPr>
          <w:rFonts w:ascii="Times New Roman" w:eastAsia="Times New Roman" w:hAnsi="Times New Roman" w:cs="Times New Roman"/>
          <w:i/>
          <w:sz w:val="24"/>
          <w:szCs w:val="24"/>
        </w:rPr>
        <w:t xml:space="preserve">Bale </w:t>
      </w:r>
      <w:r w:rsidRPr="00E15FAC">
        <w:rPr>
          <w:rFonts w:ascii="Times New Roman" w:eastAsia="Times New Roman" w:hAnsi="Times New Roman" w:cs="Times New Roman"/>
          <w:sz w:val="24"/>
          <w:szCs w:val="24"/>
        </w:rPr>
        <w:t>and</w:t>
      </w:r>
      <w:r w:rsidRPr="00E15FAC">
        <w:rPr>
          <w:rFonts w:ascii="Times New Roman" w:eastAsia="Times New Roman" w:hAnsi="Times New Roman" w:cs="Times New Roman"/>
          <w:i/>
          <w:sz w:val="24"/>
          <w:szCs w:val="24"/>
        </w:rPr>
        <w:t xml:space="preserve"> Mogaji</w:t>
      </w:r>
      <w:r w:rsidRPr="00E15FAC">
        <w:rPr>
          <w:rFonts w:ascii="Times New Roman" w:eastAsia="Times New Roman" w:hAnsi="Times New Roman" w:cs="Times New Roman"/>
          <w:sz w:val="24"/>
          <w:szCs w:val="24"/>
        </w:rPr>
        <w:t xml:space="preserve"> resolve cases among co-wives, brothers, sisters, street fights, e.t.c. </w:t>
      </w:r>
      <w:r w:rsidRPr="00E15FAC">
        <w:rPr>
          <w:rFonts w:ascii="Times New Roman" w:eastAsia="Times New Roman" w:hAnsi="Times New Roman" w:cs="Times New Roman"/>
          <w:i/>
          <w:sz w:val="24"/>
          <w:szCs w:val="24"/>
        </w:rPr>
        <w:t xml:space="preserve">Baale </w:t>
      </w:r>
      <w:r w:rsidRPr="00E15FAC">
        <w:rPr>
          <w:rFonts w:ascii="Times New Roman" w:eastAsia="Times New Roman" w:hAnsi="Times New Roman" w:cs="Times New Roman"/>
          <w:sz w:val="24"/>
          <w:szCs w:val="24"/>
        </w:rPr>
        <w:t>(chiefs) also controls the relationship between members of his</w:t>
      </w:r>
      <w:r w:rsidRPr="00E15FAC">
        <w:rPr>
          <w:rFonts w:ascii="Times New Roman" w:eastAsia="Times New Roman" w:hAnsi="Times New Roman" w:cs="Times New Roman"/>
          <w:i/>
          <w:sz w:val="24"/>
          <w:szCs w:val="24"/>
        </w:rPr>
        <w:t xml:space="preserve"> </w:t>
      </w:r>
      <w:r w:rsidRPr="00E15FAC">
        <w:rPr>
          <w:rFonts w:ascii="Times New Roman" w:eastAsia="Times New Roman" w:hAnsi="Times New Roman" w:cs="Times New Roman"/>
          <w:sz w:val="24"/>
          <w:szCs w:val="24"/>
        </w:rPr>
        <w:t xml:space="preserve">family and outsiders. The Chief-in-council </w:t>
      </w:r>
      <w:r w:rsidRPr="00E15FAC">
        <w:rPr>
          <w:rFonts w:ascii="Times New Roman" w:eastAsia="Times New Roman" w:hAnsi="Times New Roman" w:cs="Times New Roman"/>
          <w:i/>
          <w:sz w:val="24"/>
          <w:szCs w:val="24"/>
        </w:rPr>
        <w:t>(Igbimo Ilu</w:t>
      </w:r>
      <w:r w:rsidRPr="00E15FAC">
        <w:rPr>
          <w:rFonts w:ascii="Times New Roman" w:eastAsia="Times New Roman" w:hAnsi="Times New Roman" w:cs="Times New Roman"/>
          <w:sz w:val="24"/>
          <w:szCs w:val="24"/>
        </w:rPr>
        <w:t>) in Yoruba land is the highest traditional institution for conflict resolution. In the pre-colonial era, the council had the power to pass a death sentence on any offender brought before it showing how powerful the council was in the traditional society.</w:t>
      </w:r>
    </w:p>
    <w:p w:rsidR="00B65B64" w:rsidRPr="00E15FAC" w:rsidRDefault="00BB22D8" w:rsidP="00B65B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r w:rsidRPr="00E97EB3">
        <w:rPr>
          <w:rFonts w:ascii="Times New Roman" w:eastAsia="Times New Roman" w:hAnsi="Times New Roman" w:cs="Times New Roman"/>
          <w:sz w:val="24"/>
          <w:szCs w:val="24"/>
        </w:rPr>
        <w:t>Nwosile</w:t>
      </w:r>
      <w:r w:rsidRPr="00E15F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(2005), t</w:t>
      </w:r>
      <w:r w:rsidR="00B65B64" w:rsidRPr="00E15FAC">
        <w:rPr>
          <w:rFonts w:ascii="Times New Roman" w:eastAsia="Times New Roman" w:hAnsi="Times New Roman" w:cs="Times New Roman"/>
          <w:sz w:val="24"/>
          <w:szCs w:val="24"/>
        </w:rPr>
        <w:t xml:space="preserve">he Igbo traditional institutions for conflict resolution include: the family, Amala (council of elders), Okpara system (eldest male), Umuanna (clan), Umuada (female born in a town but married out), age grades, assembly of the people, Ohanaeze (assembly of the people and the king), agbara (local deities or oracles). Typical of the competence towards conflict resolution are the cases of Umunebo verses Umokuzu of Owerri in Imo State and Aguleri verses Umuleri of Anambra state.  These communities experienced unmanageable, fierce and very destructive violent crisis among themselves. It is worthy of note that the government had employed every legal, political bureaucratic and military strategies even the then president Olusegun Obasanjo intervened by visiting the sites in Anambra state but all to no avail. It was the effort of the traditional institutions that both parties had to accept peace and the conflict resolved. </w:t>
      </w:r>
      <w:r w:rsidR="00E85467" w:rsidRPr="00E97EB3">
        <w:rPr>
          <w:rFonts w:ascii="Times New Roman" w:eastAsia="Times New Roman" w:hAnsi="Times New Roman" w:cs="Times New Roman"/>
          <w:sz w:val="24"/>
          <w:szCs w:val="24"/>
        </w:rPr>
        <w:t>Nwosile</w:t>
      </w:r>
      <w:r w:rsidR="00E85467" w:rsidRPr="00E15FAC">
        <w:rPr>
          <w:rFonts w:ascii="Times New Roman" w:eastAsia="Times New Roman" w:hAnsi="Times New Roman" w:cs="Times New Roman"/>
          <w:sz w:val="24"/>
          <w:szCs w:val="24"/>
        </w:rPr>
        <w:t xml:space="preserve"> </w:t>
      </w:r>
      <w:r w:rsidR="00E85467">
        <w:rPr>
          <w:rFonts w:ascii="Times New Roman" w:eastAsia="Times New Roman" w:hAnsi="Times New Roman" w:cs="Times New Roman"/>
          <w:sz w:val="24"/>
          <w:szCs w:val="24"/>
        </w:rPr>
        <w:t xml:space="preserve"> (2005) remarks that at the </w:t>
      </w:r>
      <w:r w:rsidR="00B65B64" w:rsidRPr="00E15FAC">
        <w:rPr>
          <w:rFonts w:ascii="Times New Roman" w:eastAsia="Times New Roman" w:hAnsi="Times New Roman" w:cs="Times New Roman"/>
          <w:sz w:val="24"/>
          <w:szCs w:val="24"/>
        </w:rPr>
        <w:t xml:space="preserve">end, they took an oath of allegiance to the content of the peace accord. Violators of such oath are seen to be attracting the wrath of the </w:t>
      </w:r>
      <w:r w:rsidR="00B65B64" w:rsidRPr="00E15FAC">
        <w:rPr>
          <w:rFonts w:ascii="Times New Roman" w:eastAsia="Times New Roman" w:hAnsi="Times New Roman" w:cs="Times New Roman"/>
          <w:sz w:val="24"/>
          <w:szCs w:val="24"/>
        </w:rPr>
        <w:lastRenderedPageBreak/>
        <w:t>deities and ancestors. The above violent crisis and lots more; provide serious evidence of continued efficacy of traditional institutions in matters of peace and conflict resolution.</w:t>
      </w:r>
    </w:p>
    <w:p w:rsidR="00B65B64" w:rsidRPr="00E15FAC" w:rsidRDefault="00B65B64" w:rsidP="00E42A01">
      <w:pPr>
        <w:spacing w:line="240" w:lineRule="auto"/>
        <w:jc w:val="both"/>
        <w:rPr>
          <w:rFonts w:ascii="Times New Roman" w:hAnsi="Times New Roman" w:cs="Times New Roman"/>
          <w:b/>
          <w:sz w:val="24"/>
          <w:szCs w:val="24"/>
        </w:rPr>
      </w:pPr>
      <w:r w:rsidRPr="00E15FAC">
        <w:rPr>
          <w:rFonts w:ascii="Times New Roman" w:hAnsi="Times New Roman" w:cs="Times New Roman"/>
          <w:b/>
          <w:sz w:val="24"/>
          <w:szCs w:val="24"/>
        </w:rPr>
        <w:t>Tra</w:t>
      </w:r>
      <w:r>
        <w:rPr>
          <w:rFonts w:ascii="Times New Roman" w:hAnsi="Times New Roman" w:cs="Times New Roman"/>
          <w:b/>
          <w:sz w:val="24"/>
          <w:szCs w:val="24"/>
        </w:rPr>
        <w:t>ditional Institutions as Necessary P</w:t>
      </w:r>
      <w:r w:rsidRPr="00E15FAC">
        <w:rPr>
          <w:rFonts w:ascii="Times New Roman" w:hAnsi="Times New Roman" w:cs="Times New Roman"/>
          <w:b/>
          <w:sz w:val="24"/>
          <w:szCs w:val="24"/>
        </w:rPr>
        <w:t>artners to Peace and Conflict Resolution in Nigeria</w:t>
      </w:r>
    </w:p>
    <w:p w:rsidR="00B65B64" w:rsidRPr="00E15FAC" w:rsidRDefault="00B65B64" w:rsidP="00B65B64">
      <w:pPr>
        <w:spacing w:line="360" w:lineRule="auto"/>
        <w:jc w:val="both"/>
        <w:rPr>
          <w:rFonts w:ascii="Times New Roman" w:hAnsi="Times New Roman" w:cs="Times New Roman"/>
          <w:sz w:val="24"/>
          <w:szCs w:val="24"/>
        </w:rPr>
      </w:pPr>
      <w:r w:rsidRPr="00E15FAC">
        <w:rPr>
          <w:rFonts w:ascii="Times New Roman" w:hAnsi="Times New Roman" w:cs="Times New Roman"/>
          <w:sz w:val="24"/>
          <w:szCs w:val="24"/>
        </w:rPr>
        <w:t xml:space="preserve">We reiterate here that the government or state is a strategic player in conflict management both as a mediator, peacekeeper or participant. It behooves on the state to stop/control violence while at same time execute initiatives towards resolution of conflicts among disputants. Nevertheless, this situation is not the case in Nigeria. The experience in Nigeria shows that the limit of the government engagement in this service has always ended in momentary and forceful calmness without lasting peace among the conflict participants. More so in some situations, government intervention through the police and military ends up escalating crisis leading to bloodbath, abuse of human rights following their excessive use of force. We noted earlier with dismay that the state’s fragility towards effective crisis management begs for alternative partnership. This paper proposes traditional institutions as the best and necessary alternative partners to the government in matters of crisis management. </w:t>
      </w:r>
    </w:p>
    <w:p w:rsidR="00B65B64" w:rsidRPr="00E15FAC" w:rsidRDefault="00B65B64" w:rsidP="00B65B64">
      <w:pPr>
        <w:spacing w:line="360" w:lineRule="auto"/>
        <w:jc w:val="both"/>
        <w:rPr>
          <w:rFonts w:ascii="Times New Roman" w:hAnsi="Times New Roman" w:cs="Times New Roman"/>
          <w:sz w:val="24"/>
          <w:szCs w:val="24"/>
        </w:rPr>
      </w:pPr>
      <w:r w:rsidRPr="00E15FAC">
        <w:rPr>
          <w:rFonts w:ascii="Times New Roman" w:hAnsi="Times New Roman" w:cs="Times New Roman"/>
          <w:sz w:val="24"/>
          <w:szCs w:val="24"/>
        </w:rPr>
        <w:t xml:space="preserve">It is already established that the pre-colonial or </w:t>
      </w:r>
      <w:r w:rsidRPr="00E15FAC">
        <w:rPr>
          <w:rFonts w:ascii="Times New Roman" w:eastAsia="Times New Roman" w:hAnsi="Times New Roman" w:cs="Times New Roman"/>
          <w:sz w:val="24"/>
          <w:szCs w:val="24"/>
        </w:rPr>
        <w:t xml:space="preserve">traditional society had great confidence in the traditional/local tribunals responsible for conflict resolution. The course of conflict resolution and peace building was championed by some local or traditional institutions such as; elders, chiefs, priests, priestesses, secret cult, e.t.c. Unfortunately, the </w:t>
      </w:r>
      <w:r w:rsidRPr="00E15FAC">
        <w:rPr>
          <w:rFonts w:ascii="Times New Roman" w:hAnsi="Times New Roman" w:cs="Times New Roman"/>
          <w:sz w:val="24"/>
          <w:szCs w:val="24"/>
        </w:rPr>
        <w:t xml:space="preserve">influence and authority of traditional institutions in Nigeria was highly reduced by the advent of colonialism but they are still valuable actors in conflict resolution and peace building. Therefore, it is obvious that Nigeria must of high necessity re-establish the role of traditional institutions as local peace builders. Existing societies that predated Nigeria had homegrown peace processes and conflict resolution strategies that ensured peace at the time. For example, pre-colonial Hausa society, Old Oyo Empire, pre-colonial Igbo society all had structures that helped to promote peace and dispense justice. These traditional institutions of conflict resolution and peace building are veritable active agents of maintaining social equilibrium, justice and fairness in the respective societies. </w:t>
      </w:r>
    </w:p>
    <w:p w:rsidR="00B65B64" w:rsidRPr="00E15FAC" w:rsidRDefault="00B65B64" w:rsidP="00B65B64">
      <w:pPr>
        <w:spacing w:line="360" w:lineRule="auto"/>
        <w:jc w:val="both"/>
        <w:rPr>
          <w:rFonts w:ascii="Times New Roman" w:hAnsi="Times New Roman" w:cs="Times New Roman"/>
          <w:sz w:val="24"/>
          <w:szCs w:val="24"/>
        </w:rPr>
      </w:pPr>
      <w:r w:rsidRPr="00E15FAC">
        <w:rPr>
          <w:rFonts w:ascii="Times New Roman" w:hAnsi="Times New Roman" w:cs="Times New Roman"/>
          <w:sz w:val="24"/>
          <w:szCs w:val="24"/>
        </w:rPr>
        <w:t xml:space="preserve">Furthermore, western civilization and the system of government practiced in Nigeria can be said to have subsumed practices of classical African societies and weakened their authority especially </w:t>
      </w:r>
      <w:r w:rsidRPr="00E15FAC">
        <w:rPr>
          <w:rFonts w:ascii="Times New Roman" w:hAnsi="Times New Roman" w:cs="Times New Roman"/>
          <w:sz w:val="24"/>
          <w:szCs w:val="24"/>
        </w:rPr>
        <w:lastRenderedPageBreak/>
        <w:t xml:space="preserve">the institutions for peace and conflict resolutions leading to distressful disconnect between government and native authorities. In some cases this disconnect is unfortunately widened for some stakeholders’ political interest while undermining peace, justice and co-existence. Hence such stakeholders make every frantic effort towards frustrating the aggregation of collective voices under traditional institutions leading to widespread individualization of voices, concerns, agitations, grievances, selfish tribal and religious bigotry. Hence this paper is a clarion call on the Nigerian government to empower and recognize traditional institutions as agents of conflict resolution, meditation and aggregators of local voices. This effort will go a long way towards restoring peace and harmonious existence among citizens. </w:t>
      </w:r>
    </w:p>
    <w:p w:rsidR="00B65B64" w:rsidRPr="00E15FAC" w:rsidRDefault="00B65B64" w:rsidP="00B65B64">
      <w:pPr>
        <w:spacing w:line="360" w:lineRule="auto"/>
        <w:jc w:val="both"/>
        <w:rPr>
          <w:rFonts w:ascii="Times New Roman" w:hAnsi="Times New Roman" w:cs="Times New Roman"/>
          <w:sz w:val="24"/>
          <w:szCs w:val="24"/>
        </w:rPr>
      </w:pPr>
      <w:r w:rsidRPr="00E15FAC">
        <w:rPr>
          <w:rFonts w:ascii="Times New Roman" w:hAnsi="Times New Roman" w:cs="Times New Roman"/>
          <w:sz w:val="24"/>
          <w:szCs w:val="24"/>
        </w:rPr>
        <w:t xml:space="preserve">No doubt human society cannot be completely freed from agitations, grievances and expression of interests which are the actions that drive conflict. In most cases these factors take place within the local environment. Thus when individual and group agitations, grievances, interests (ordinate or inordinate) are not adequately addressed and allowed to fester for a long time unresolved, situations degenerate even to blown violent conflict. Indisputably, it is an obvious fact that the traditional institutions are closer to the people and understand the people’s way of life and tendencies such that they become veritable tools for handing immediate and long standing grievances and agitations while working hand in glove with the government institutions.  Should the government sincerely empower the traditional institutions and charge them towards conflict resolutions and peace building; the entire nation will experience a wave of peace and harmonious co-existence. </w:t>
      </w:r>
    </w:p>
    <w:p w:rsidR="00B65B64" w:rsidRPr="00E15FAC" w:rsidRDefault="00B65B64" w:rsidP="00B65B64">
      <w:pPr>
        <w:spacing w:line="360" w:lineRule="auto"/>
        <w:jc w:val="both"/>
        <w:rPr>
          <w:rFonts w:ascii="Times New Roman" w:hAnsi="Times New Roman" w:cs="Times New Roman"/>
          <w:sz w:val="24"/>
          <w:szCs w:val="24"/>
        </w:rPr>
      </w:pPr>
      <w:r w:rsidRPr="00E15FAC">
        <w:rPr>
          <w:rFonts w:ascii="Times New Roman" w:hAnsi="Times New Roman" w:cs="Times New Roman"/>
          <w:sz w:val="24"/>
          <w:szCs w:val="24"/>
        </w:rPr>
        <w:t xml:space="preserve">The instances of traditional institutions’ intervention in conflict zones and the restoration of peace in those zones is a full-prove of their worth in conflict resolution such as communal clashes, land dispute settlement, local fights, anti-social behaviours, e.t.c. A critical comparison of communal clashes quelled by the government and that of the traditional instructions show the competence of traditional institutions in conflict resolution. As the government only creates momentary calmness in the conflict areas while grievances and deep-cut-hurts are unhealed, the traditional institutions settle/resolve hurts and instill peace that suits all aggrieved parties. </w:t>
      </w:r>
    </w:p>
    <w:p w:rsidR="00B65B64" w:rsidRPr="00E15FAC" w:rsidRDefault="00B65B64" w:rsidP="00B65B64">
      <w:pPr>
        <w:spacing w:line="360" w:lineRule="auto"/>
        <w:jc w:val="both"/>
        <w:rPr>
          <w:rFonts w:ascii="Times New Roman" w:hAnsi="Times New Roman" w:cs="Times New Roman"/>
          <w:sz w:val="24"/>
          <w:szCs w:val="24"/>
        </w:rPr>
      </w:pPr>
      <w:r w:rsidRPr="00E15FAC">
        <w:rPr>
          <w:rFonts w:ascii="Times New Roman" w:hAnsi="Times New Roman" w:cs="Times New Roman"/>
          <w:sz w:val="24"/>
          <w:szCs w:val="24"/>
        </w:rPr>
        <w:lastRenderedPageBreak/>
        <w:t xml:space="preserve">It does not mean that the traditional institutions are so perfect without dent. There are of course instances where traditional institutions have been alleged to have become enablers of ethnic tension and communal conflicts. In most cases, this allegation is true when political stakeholders struggle to protect their queer interests through the traditional institutions. Should the political stakeholders withdraw from such nefarious interests capable of fermenting conflicts; the traditional institutions will become bulwarks well posed to effective conflict resolution and peace service delivery. More so the government needs to allow the local communities the right to choice their leadership in the community level; because government intervention obstructs the system and makes the selected community leaders sycophants working against the community to the interest of their masters. </w:t>
      </w:r>
    </w:p>
    <w:p w:rsidR="00B65B64" w:rsidRPr="00E15FAC" w:rsidRDefault="00B65B64" w:rsidP="00B65B64">
      <w:pPr>
        <w:spacing w:line="360" w:lineRule="auto"/>
        <w:jc w:val="both"/>
        <w:rPr>
          <w:rFonts w:ascii="Times New Roman" w:hAnsi="Times New Roman" w:cs="Times New Roman"/>
          <w:sz w:val="24"/>
          <w:szCs w:val="24"/>
        </w:rPr>
      </w:pPr>
      <w:r w:rsidRPr="00E15FAC">
        <w:rPr>
          <w:rFonts w:ascii="Times New Roman" w:hAnsi="Times New Roman" w:cs="Times New Roman"/>
          <w:sz w:val="24"/>
          <w:szCs w:val="24"/>
        </w:rPr>
        <w:t xml:space="preserve">The present crisis experiences of Nigeria can be best arrested through the instrumentality of traditional institutions. The ethnic and religious crisis have become uncontrollable and so protracted because the government institutions hijack the crisis as a means of self aggrandizement and expressing their political relevance with no interest of stopping the conflicts. The present case in point is the menace of herdsmen-farmers clash. Should the government empower the traditional institutions of both tribes to sit together to settle the conflicts, the country will be very near to peaceful co-existence. The case of Boko-Haram may need less attention of traditional institutions should the government hands off their compromise to the situation. Our submission is that the government ought to empower the traditional institution and charge them towards gaining peace in the crisis stricken areas. </w:t>
      </w:r>
    </w:p>
    <w:p w:rsidR="00DD426A" w:rsidRPr="00DD426A" w:rsidRDefault="00DD426A" w:rsidP="00E42A01">
      <w:pPr>
        <w:spacing w:after="0" w:line="240" w:lineRule="auto"/>
        <w:jc w:val="both"/>
        <w:rPr>
          <w:rFonts w:ascii="Times New Roman" w:hAnsi="Times New Roman" w:cs="Times New Roman"/>
          <w:b/>
          <w:sz w:val="16"/>
          <w:szCs w:val="24"/>
        </w:rPr>
      </w:pPr>
    </w:p>
    <w:p w:rsidR="00B65B64" w:rsidRPr="00E15FAC" w:rsidRDefault="00B65B64" w:rsidP="00E42A01">
      <w:pPr>
        <w:spacing w:after="0" w:line="240" w:lineRule="auto"/>
        <w:jc w:val="both"/>
        <w:rPr>
          <w:rFonts w:ascii="Times New Roman" w:hAnsi="Times New Roman" w:cs="Times New Roman"/>
          <w:b/>
          <w:sz w:val="24"/>
          <w:szCs w:val="24"/>
        </w:rPr>
      </w:pPr>
      <w:r w:rsidRPr="00E15FAC">
        <w:rPr>
          <w:rFonts w:ascii="Times New Roman" w:hAnsi="Times New Roman" w:cs="Times New Roman"/>
          <w:b/>
          <w:sz w:val="24"/>
          <w:szCs w:val="24"/>
        </w:rPr>
        <w:t>Conclusion</w:t>
      </w:r>
      <w:r w:rsidR="008B569F">
        <w:rPr>
          <w:rFonts w:ascii="Times New Roman" w:hAnsi="Times New Roman" w:cs="Times New Roman"/>
          <w:b/>
          <w:sz w:val="24"/>
          <w:szCs w:val="24"/>
        </w:rPr>
        <w:t xml:space="preserve"> and Recommendation</w:t>
      </w:r>
      <w:r w:rsidR="002A3A21">
        <w:rPr>
          <w:rFonts w:ascii="Times New Roman" w:hAnsi="Times New Roman" w:cs="Times New Roman"/>
          <w:b/>
          <w:sz w:val="24"/>
          <w:szCs w:val="24"/>
        </w:rPr>
        <w:t>s</w:t>
      </w:r>
    </w:p>
    <w:p w:rsidR="00B65B64" w:rsidRPr="00E15FAC" w:rsidRDefault="00B65B64" w:rsidP="00D740A8">
      <w:pPr>
        <w:pStyle w:val="NormalWeb"/>
        <w:spacing w:after="0" w:afterAutospacing="0" w:line="360" w:lineRule="auto"/>
        <w:jc w:val="both"/>
      </w:pPr>
      <w:r w:rsidRPr="00E15FAC">
        <w:t xml:space="preserve">This paper has made a dogged effort towards proving the point that the government </w:t>
      </w:r>
      <w:r w:rsidR="00153686">
        <w:t xml:space="preserve">agencies need </w:t>
      </w:r>
      <w:r w:rsidRPr="00E15FAC">
        <w:t xml:space="preserve">to partner with traditional institutions in order to achieve the necessary feat in matters of conflict resolution and peace building in Nigeria. No doubt, conflict is inevitable in human society and relationship.  </w:t>
      </w:r>
      <w:r w:rsidR="0056446D">
        <w:t xml:space="preserve">For </w:t>
      </w:r>
      <w:r w:rsidR="0056446D" w:rsidRPr="00E97EB3">
        <w:t xml:space="preserve">Wright </w:t>
      </w:r>
      <w:r w:rsidR="0056446D">
        <w:t>(1971), c</w:t>
      </w:r>
      <w:r w:rsidRPr="00E15FAC">
        <w:t xml:space="preserve">onflict is </w:t>
      </w:r>
      <w:r w:rsidRPr="00E15FAC">
        <w:rPr>
          <w:rStyle w:val="e24kjd"/>
          <w:bCs/>
        </w:rPr>
        <w:t xml:space="preserve">a </w:t>
      </w:r>
      <w:r w:rsidRPr="00E15FAC">
        <w:t xml:space="preserve">conscious opposition/strives </w:t>
      </w:r>
      <w:r w:rsidRPr="00E15FAC">
        <w:rPr>
          <w:rStyle w:val="e24kjd"/>
          <w:bCs/>
        </w:rPr>
        <w:t xml:space="preserve">between two or more actors/parties </w:t>
      </w:r>
      <w:r w:rsidRPr="00E15FAC">
        <w:t xml:space="preserve">militated by personal, tribal, ethnic, linguistic, religious, socio-political, economic, cultural interests among the participants groups. The paper reiterated that the state has the singular and constitutional responsibility to control and adequately manage conflict </w:t>
      </w:r>
      <w:r w:rsidRPr="00E15FAC">
        <w:lastRenderedPageBreak/>
        <w:t xml:space="preserve">and security of the society. Nevertheless, the government can be said to have failed in this responsibility as government officials/stakeholders take advantage of crisis to promote their political interest either by instigating or fueling already existing crisis. Similarly, the police, army and the judiciary are characterized by human abuse, brutality, arbitrary killings, sexual violence and unnecessary delay </w:t>
      </w:r>
      <w:r w:rsidR="00313EC9" w:rsidRPr="00E15FAC">
        <w:t>judgment</w:t>
      </w:r>
      <w:r w:rsidRPr="00E15FAC">
        <w:t xml:space="preserve"> delivery. Therefore it is very obvious that the government and the concerned agencies are incapable of maintaining peace and conflict resolution and there comes the need to seek partnership with the traditional institutions. </w:t>
      </w:r>
    </w:p>
    <w:p w:rsidR="00B65B64" w:rsidRPr="00E15FAC" w:rsidRDefault="00B65B64" w:rsidP="00B65B64">
      <w:pPr>
        <w:spacing w:line="360" w:lineRule="auto"/>
        <w:jc w:val="both"/>
        <w:rPr>
          <w:rFonts w:ascii="Times New Roman" w:eastAsia="Times New Roman" w:hAnsi="Times New Roman" w:cs="Times New Roman"/>
          <w:sz w:val="24"/>
          <w:szCs w:val="24"/>
        </w:rPr>
      </w:pPr>
      <w:r w:rsidRPr="00E15FAC">
        <w:rPr>
          <w:rFonts w:ascii="Times New Roman" w:eastAsia="Times New Roman" w:hAnsi="Times New Roman" w:cs="Times New Roman"/>
          <w:sz w:val="24"/>
          <w:szCs w:val="24"/>
        </w:rPr>
        <w:t xml:space="preserve">Different societies have ways of conflict and peace management. </w:t>
      </w:r>
      <w:r w:rsidR="000D5F1A" w:rsidRPr="00E97EB3">
        <w:rPr>
          <w:rFonts w:ascii="Times New Roman" w:eastAsia="Times New Roman" w:hAnsi="Times New Roman" w:cs="Times New Roman"/>
          <w:sz w:val="24"/>
          <w:szCs w:val="24"/>
        </w:rPr>
        <w:t xml:space="preserve">Nwosile </w:t>
      </w:r>
      <w:r w:rsidR="000D5F1A">
        <w:rPr>
          <w:rFonts w:ascii="Times New Roman" w:eastAsia="Times New Roman" w:hAnsi="Times New Roman" w:cs="Times New Roman"/>
          <w:sz w:val="24"/>
          <w:szCs w:val="24"/>
        </w:rPr>
        <w:t>(2005) states that i</w:t>
      </w:r>
      <w:r w:rsidRPr="00E15FAC">
        <w:rPr>
          <w:rFonts w:ascii="Times New Roman" w:eastAsia="Times New Roman" w:hAnsi="Times New Roman" w:cs="Times New Roman"/>
          <w:sz w:val="24"/>
          <w:szCs w:val="24"/>
        </w:rPr>
        <w:t xml:space="preserve">n matters of peace and conflict resolution, the traditional institutions have methods to ensure </w:t>
      </w:r>
      <w:r w:rsidR="00313EC9" w:rsidRPr="00E15FAC">
        <w:rPr>
          <w:rFonts w:ascii="Times New Roman" w:eastAsia="Times New Roman" w:hAnsi="Times New Roman" w:cs="Times New Roman"/>
          <w:sz w:val="24"/>
          <w:szCs w:val="24"/>
        </w:rPr>
        <w:t>self-confidence</w:t>
      </w:r>
      <w:r w:rsidRPr="00E15FAC">
        <w:rPr>
          <w:rFonts w:ascii="Times New Roman" w:eastAsia="Times New Roman" w:hAnsi="Times New Roman" w:cs="Times New Roman"/>
          <w:sz w:val="24"/>
          <w:szCs w:val="24"/>
        </w:rPr>
        <w:t xml:space="preserve">, </w:t>
      </w:r>
      <w:r w:rsidR="00313EC9" w:rsidRPr="00E15FAC">
        <w:rPr>
          <w:rFonts w:ascii="Times New Roman" w:eastAsia="Times New Roman" w:hAnsi="Times New Roman" w:cs="Times New Roman"/>
          <w:sz w:val="24"/>
          <w:szCs w:val="24"/>
        </w:rPr>
        <w:t>self-reliance</w:t>
      </w:r>
      <w:r w:rsidRPr="00E15FAC">
        <w:rPr>
          <w:rFonts w:ascii="Times New Roman" w:eastAsia="Times New Roman" w:hAnsi="Times New Roman" w:cs="Times New Roman"/>
          <w:sz w:val="24"/>
          <w:szCs w:val="24"/>
        </w:rPr>
        <w:t xml:space="preserve">, positive change and stability. The traditional institutions can be said to have proven their worth in matters of peace and conflict resolution. They strive towards dispute settlement and conflict resolution to remove the root-causes of conflict; reconcile the conflicting parties genuinely; to preserve and ensure harmony, and make everybody involved in the resolved conflict happy and be at peace with each other again. In the traditional society, this service is a spiritual duty to promote good governance, law and order, to provide security of lives and property and to achieve collective well-being and happiness. </w:t>
      </w:r>
    </w:p>
    <w:p w:rsidR="00B65B64" w:rsidRPr="00E15FAC" w:rsidRDefault="00D76722" w:rsidP="00B65B64">
      <w:pPr>
        <w:pStyle w:val="NormalWeb"/>
        <w:spacing w:line="360" w:lineRule="auto"/>
        <w:jc w:val="both"/>
      </w:pPr>
      <w:r>
        <w:t>I</w:t>
      </w:r>
      <w:r w:rsidR="00B65B64" w:rsidRPr="00E15FAC">
        <w:t xml:space="preserve">t </w:t>
      </w:r>
      <w:r w:rsidR="00E14E14">
        <w:t xml:space="preserve">is highly recommended that </w:t>
      </w:r>
      <w:r w:rsidR="00B65B64" w:rsidRPr="00E15FAC">
        <w:t xml:space="preserve">the government </w:t>
      </w:r>
      <w:r w:rsidR="00E52C72">
        <w:t>needs to</w:t>
      </w:r>
      <w:r w:rsidR="00B65B64" w:rsidRPr="00E15FAC">
        <w:t xml:space="preserve"> empower local structures</w:t>
      </w:r>
      <w:r w:rsidR="00E14E14">
        <w:t xml:space="preserve">/traditional institutions </w:t>
      </w:r>
      <w:r w:rsidR="00B65B64" w:rsidRPr="00E15FAC">
        <w:t xml:space="preserve">to be able to prevent, mitigate and mediate conflict situations. It is obvious that Nigeria’s formal/government structures are not doing enough to curtail the spread of violence and its enablers. There is a need to incorporate traditional institutions in achieving peace. Peace building in Nigeria must be viewed from a community-based perspective and not from the sole purview of the state. A good place to start is charging and empowering traditional institutions with the responsibility of maintaining peace in their areas of authority. Most importantly, the political/government stakeholders should avoid taking undue advantage of crisis situation to massage and grease their political muscles. There is urgent need for states experiencing inter-communal conflicts to recognize the role of traditional institutions towards achieving peace by mobilizing their subjects towards peace and </w:t>
      </w:r>
      <w:r w:rsidR="00E52C72" w:rsidRPr="00E15FAC">
        <w:t>nonviolent</w:t>
      </w:r>
      <w:r w:rsidR="00B65B64" w:rsidRPr="00E15FAC">
        <w:t xml:space="preserve"> dialogue and negotiations. Thus the government must invest in a community-based approach to solving numerous violent conflicts in </w:t>
      </w:r>
      <w:r w:rsidR="00B65B64" w:rsidRPr="00E15FAC">
        <w:lastRenderedPageBreak/>
        <w:t xml:space="preserve">the country. Therefore, we are not too demanding if we state that it is time for the government to re-establish the traditional institutions as aggregators of grievances and peace builders. </w:t>
      </w:r>
    </w:p>
    <w:p w:rsidR="00B65B64" w:rsidRDefault="00B65B64" w:rsidP="00B65B64">
      <w:pPr>
        <w:spacing w:line="360" w:lineRule="auto"/>
        <w:jc w:val="both"/>
        <w:rPr>
          <w:rFonts w:ascii="Times New Roman" w:hAnsi="Times New Roman" w:cs="Times New Roman"/>
          <w:sz w:val="24"/>
          <w:szCs w:val="24"/>
        </w:rPr>
      </w:pPr>
      <w:r w:rsidRPr="00E15FAC">
        <w:rPr>
          <w:rFonts w:ascii="Times New Roman" w:eastAsia="Times New Roman" w:hAnsi="Times New Roman" w:cs="Times New Roman"/>
          <w:sz w:val="24"/>
          <w:szCs w:val="24"/>
        </w:rPr>
        <w:t xml:space="preserve">Having examined the patterns or mechanism for conflict resolution in traditional African societies as aided by the traditional institutions on conflict resolution, the paper notes that conflict resolution in traditional African societies provides opportunity to interact with the parties concerned; it promotes consensus-building, social bridge reconstructions and enactment of order in the society. Hence we conclude that traditional conflict resolution techniques offer great prospects for peaceful co-existence and harmonious relationships in post-conflict periods than the modern method of litigation, settlements in law courts and imposed calmness warranted by the police and military. </w:t>
      </w:r>
      <w:r w:rsidRPr="00E15FAC">
        <w:rPr>
          <w:rFonts w:ascii="Times New Roman" w:hAnsi="Times New Roman" w:cs="Times New Roman"/>
          <w:sz w:val="24"/>
          <w:szCs w:val="24"/>
        </w:rPr>
        <w:t xml:space="preserve">Therefore, </w:t>
      </w:r>
      <w:r w:rsidRPr="00E15FAC">
        <w:rPr>
          <w:rFonts w:ascii="Times New Roman" w:eastAsia="Times New Roman" w:hAnsi="Times New Roman" w:cs="Times New Roman"/>
          <w:sz w:val="24"/>
          <w:szCs w:val="24"/>
        </w:rPr>
        <w:t xml:space="preserve">without equivocation </w:t>
      </w:r>
      <w:r w:rsidRPr="00E15FAC">
        <w:rPr>
          <w:rFonts w:ascii="Times New Roman" w:hAnsi="Times New Roman" w:cs="Times New Roman"/>
          <w:sz w:val="24"/>
          <w:szCs w:val="24"/>
        </w:rPr>
        <w:t xml:space="preserve">our conclusion is that peace and conflict resolution becomes achievable in Nigeria if the government sees partnership with the traditional institutions as a desideratum. </w:t>
      </w:r>
    </w:p>
    <w:p w:rsidR="00B65B64" w:rsidRDefault="00DC12DE" w:rsidP="00B65B64">
      <w:pPr>
        <w:rPr>
          <w:rFonts w:ascii="Times New Roman" w:hAnsi="Times New Roman" w:cs="Times New Roman"/>
          <w:b/>
          <w:sz w:val="24"/>
          <w:szCs w:val="24"/>
        </w:rPr>
      </w:pPr>
      <w:r>
        <w:rPr>
          <w:rFonts w:ascii="Times New Roman" w:hAnsi="Times New Roman" w:cs="Times New Roman"/>
          <w:b/>
          <w:sz w:val="24"/>
          <w:szCs w:val="24"/>
        </w:rPr>
        <w:t>References</w:t>
      </w:r>
    </w:p>
    <w:p w:rsidR="001A7311" w:rsidRDefault="001A7311" w:rsidP="001B0927">
      <w:pPr>
        <w:ind w:left="720" w:hanging="720"/>
        <w:rPr>
          <w:rFonts w:ascii="Times New Roman" w:eastAsia="Times New Roman" w:hAnsi="Times New Roman" w:cs="Times New Roman"/>
          <w:sz w:val="24"/>
          <w:szCs w:val="24"/>
        </w:rPr>
      </w:pPr>
      <w:r w:rsidRPr="00E97EB3">
        <w:rPr>
          <w:rFonts w:ascii="Times New Roman" w:eastAsia="Times New Roman" w:hAnsi="Times New Roman" w:cs="Times New Roman"/>
          <w:sz w:val="24"/>
          <w:szCs w:val="24"/>
        </w:rPr>
        <w:t xml:space="preserve">Abbink, </w:t>
      </w:r>
      <w:r>
        <w:rPr>
          <w:rFonts w:ascii="Times New Roman" w:eastAsia="Times New Roman" w:hAnsi="Times New Roman" w:cs="Times New Roman"/>
          <w:sz w:val="24"/>
          <w:szCs w:val="24"/>
        </w:rPr>
        <w:t xml:space="preserve">J. (2004), </w:t>
      </w:r>
      <w:r w:rsidRPr="00E97EB3">
        <w:rPr>
          <w:rFonts w:ascii="Times New Roman" w:eastAsia="Times New Roman" w:hAnsi="Times New Roman" w:cs="Times New Roman"/>
          <w:sz w:val="24"/>
          <w:szCs w:val="24"/>
        </w:rPr>
        <w:t xml:space="preserve">“Ethnicity and </w:t>
      </w:r>
      <w:r>
        <w:rPr>
          <w:rFonts w:ascii="Times New Roman" w:eastAsia="Times New Roman" w:hAnsi="Times New Roman" w:cs="Times New Roman"/>
          <w:sz w:val="24"/>
          <w:szCs w:val="24"/>
        </w:rPr>
        <w:t>C</w:t>
      </w:r>
      <w:r w:rsidRPr="00E97EB3">
        <w:rPr>
          <w:rFonts w:ascii="Times New Roman" w:eastAsia="Times New Roman" w:hAnsi="Times New Roman" w:cs="Times New Roman"/>
          <w:sz w:val="24"/>
          <w:szCs w:val="24"/>
        </w:rPr>
        <w:t xml:space="preserve">onflict </w:t>
      </w:r>
      <w:r>
        <w:rPr>
          <w:rFonts w:ascii="Times New Roman" w:eastAsia="Times New Roman" w:hAnsi="Times New Roman" w:cs="Times New Roman"/>
          <w:sz w:val="24"/>
          <w:szCs w:val="24"/>
        </w:rPr>
        <w:t>G</w:t>
      </w:r>
      <w:r w:rsidRPr="00E97EB3">
        <w:rPr>
          <w:rFonts w:ascii="Times New Roman" w:eastAsia="Times New Roman" w:hAnsi="Times New Roman" w:cs="Times New Roman"/>
          <w:sz w:val="24"/>
          <w:szCs w:val="24"/>
        </w:rPr>
        <w:t xml:space="preserve">eneration in Ethiopia: Some Problems and Prospects of Ethno-Regional Federalism”. </w:t>
      </w:r>
      <w:r w:rsidRPr="00E97EB3">
        <w:rPr>
          <w:rFonts w:ascii="Times New Roman" w:eastAsia="Times New Roman" w:hAnsi="Times New Roman" w:cs="Times New Roman"/>
          <w:i/>
          <w:iCs/>
          <w:sz w:val="24"/>
          <w:szCs w:val="24"/>
        </w:rPr>
        <w:t>Journal of Contemporary African Studies</w:t>
      </w:r>
      <w:r w:rsidRPr="00E97EB3">
        <w:rPr>
          <w:rFonts w:ascii="Times New Roman" w:eastAsia="Times New Roman" w:hAnsi="Times New Roman" w:cs="Times New Roman"/>
          <w:sz w:val="24"/>
          <w:szCs w:val="24"/>
        </w:rPr>
        <w:t>, 2004, 24 (3), 389–413.</w:t>
      </w:r>
    </w:p>
    <w:p w:rsidR="00660DAC" w:rsidRDefault="00660DAC" w:rsidP="001B0927">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Albert I.O. </w:t>
      </w:r>
      <w:r w:rsidRPr="00E97EB3">
        <w:rPr>
          <w:rFonts w:ascii="Times New Roman" w:eastAsia="Times New Roman" w:hAnsi="Times New Roman" w:cs="Times New Roman"/>
          <w:sz w:val="24"/>
          <w:szCs w:val="24"/>
        </w:rPr>
        <w:t>(Eds.)</w:t>
      </w:r>
      <w:r>
        <w:rPr>
          <w:rFonts w:ascii="Times New Roman" w:eastAsia="Times New Roman" w:hAnsi="Times New Roman" w:cs="Times New Roman"/>
          <w:sz w:val="24"/>
          <w:szCs w:val="24"/>
        </w:rPr>
        <w:t>,</w:t>
      </w:r>
      <w:r w:rsidRPr="00E97E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(2001), </w:t>
      </w:r>
      <w:r w:rsidRPr="00E97EB3">
        <w:rPr>
          <w:rFonts w:ascii="Times New Roman" w:eastAsia="Times New Roman" w:hAnsi="Times New Roman" w:cs="Times New Roman"/>
          <w:i/>
          <w:sz w:val="24"/>
          <w:szCs w:val="24"/>
        </w:rPr>
        <w:t>Community Conflicts in Nigeria,</w:t>
      </w:r>
      <w:r w:rsidRPr="00E97EB3">
        <w:rPr>
          <w:rFonts w:ascii="Times New Roman" w:eastAsia="Times New Roman" w:hAnsi="Times New Roman" w:cs="Times New Roman"/>
          <w:sz w:val="24"/>
          <w:szCs w:val="24"/>
        </w:rPr>
        <w:t xml:space="preserve"> </w:t>
      </w:r>
      <w:r w:rsidRPr="00E97EB3">
        <w:rPr>
          <w:rFonts w:ascii="Times New Roman" w:eastAsia="Times New Roman" w:hAnsi="Times New Roman" w:cs="Times New Roman"/>
          <w:i/>
          <w:sz w:val="24"/>
          <w:szCs w:val="24"/>
        </w:rPr>
        <w:t>Management, Resolution and transformation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Ibadan</w:t>
      </w:r>
      <w:r w:rsidRPr="00E97EB3">
        <w:rPr>
          <w:rFonts w:ascii="Times New Roman" w:eastAsia="Times New Roman" w:hAnsi="Times New Roman" w:cs="Times New Roman"/>
          <w:sz w:val="24"/>
          <w:szCs w:val="24"/>
        </w:rPr>
        <w:t>:</w:t>
      </w:r>
      <w:r w:rsidRPr="00E97EB3">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Spectrum Books Limited. </w:t>
      </w:r>
    </w:p>
    <w:p w:rsidR="0050240E" w:rsidRDefault="0050240E" w:rsidP="001B0927">
      <w:pPr>
        <w:ind w:left="720" w:hanging="720"/>
        <w:rPr>
          <w:rFonts w:ascii="Times New Roman" w:eastAsia="Times New Roman" w:hAnsi="Times New Roman" w:cs="Times New Roman"/>
          <w:sz w:val="24"/>
          <w:szCs w:val="24"/>
        </w:rPr>
      </w:pPr>
      <w:r w:rsidRPr="00E97EB3">
        <w:rPr>
          <w:rFonts w:ascii="Times New Roman" w:eastAsia="Times New Roman" w:hAnsi="Times New Roman" w:cs="Times New Roman"/>
          <w:sz w:val="24"/>
          <w:szCs w:val="24"/>
        </w:rPr>
        <w:t>Azzain</w:t>
      </w:r>
      <w:r>
        <w:rPr>
          <w:rFonts w:ascii="Times New Roman" w:eastAsia="Times New Roman" w:hAnsi="Times New Roman" w:cs="Times New Roman"/>
          <w:sz w:val="24"/>
          <w:szCs w:val="24"/>
        </w:rPr>
        <w:t xml:space="preserve">, M.A. (2000), </w:t>
      </w:r>
      <w:r w:rsidRPr="00E97EB3">
        <w:rPr>
          <w:rFonts w:ascii="Times New Roman" w:eastAsia="Times New Roman" w:hAnsi="Times New Roman" w:cs="Times New Roman"/>
          <w:sz w:val="24"/>
          <w:szCs w:val="24"/>
        </w:rPr>
        <w:t xml:space="preserve">“Inter-group Conflicts and Customary Mediation: Experience from Sudan in African”. </w:t>
      </w:r>
      <w:r w:rsidRPr="00E97EB3">
        <w:rPr>
          <w:rFonts w:ascii="Times New Roman" w:eastAsia="Times New Roman" w:hAnsi="Times New Roman" w:cs="Times New Roman"/>
          <w:i/>
          <w:sz w:val="24"/>
          <w:szCs w:val="24"/>
        </w:rPr>
        <w:t xml:space="preserve">Journal on Conflict resolution </w:t>
      </w:r>
      <w:r>
        <w:rPr>
          <w:rFonts w:ascii="Times New Roman" w:eastAsia="Times New Roman" w:hAnsi="Times New Roman" w:cs="Times New Roman"/>
          <w:sz w:val="24"/>
          <w:szCs w:val="24"/>
        </w:rPr>
        <w:t>Vol.2, No.2, 2000. 1-16</w:t>
      </w:r>
      <w:r w:rsidR="00912AC8">
        <w:rPr>
          <w:rFonts w:ascii="Times New Roman" w:eastAsia="Times New Roman" w:hAnsi="Times New Roman" w:cs="Times New Roman"/>
          <w:sz w:val="24"/>
          <w:szCs w:val="24"/>
        </w:rPr>
        <w:t>.</w:t>
      </w:r>
    </w:p>
    <w:p w:rsidR="0083322A" w:rsidRDefault="0083322A" w:rsidP="001B0927">
      <w:pPr>
        <w:ind w:left="720" w:hanging="720"/>
        <w:rPr>
          <w:rFonts w:ascii="Times New Roman" w:eastAsia="Times New Roman" w:hAnsi="Times New Roman" w:cs="Times New Roman"/>
          <w:sz w:val="24"/>
          <w:szCs w:val="24"/>
        </w:rPr>
      </w:pPr>
      <w:r w:rsidRPr="00E97EB3">
        <w:rPr>
          <w:rFonts w:ascii="Times New Roman" w:eastAsia="Times New Roman" w:hAnsi="Times New Roman" w:cs="Times New Roman"/>
          <w:sz w:val="24"/>
          <w:szCs w:val="24"/>
        </w:rPr>
        <w:t>Butler</w:t>
      </w:r>
      <w:r w:rsidR="003933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 (2010), </w:t>
      </w:r>
      <w:r w:rsidRPr="00E97EB3">
        <w:rPr>
          <w:rFonts w:ascii="Times New Roman" w:eastAsia="Times New Roman" w:hAnsi="Times New Roman" w:cs="Times New Roman"/>
          <w:sz w:val="24"/>
          <w:szCs w:val="24"/>
        </w:rPr>
        <w:t>“Communal Violence and Property Rights”. Paper presented at the 51</w:t>
      </w:r>
      <w:r w:rsidRPr="00E97EB3">
        <w:rPr>
          <w:rFonts w:ascii="Times New Roman" w:eastAsia="Times New Roman" w:hAnsi="Times New Roman" w:cs="Times New Roman"/>
          <w:sz w:val="24"/>
          <w:szCs w:val="24"/>
          <w:vertAlign w:val="superscript"/>
        </w:rPr>
        <w:t>st</w:t>
      </w:r>
      <w:r w:rsidRPr="00E97EB3">
        <w:rPr>
          <w:rFonts w:ascii="Times New Roman" w:eastAsia="Times New Roman" w:hAnsi="Times New Roman" w:cs="Times New Roman"/>
          <w:sz w:val="24"/>
          <w:szCs w:val="24"/>
        </w:rPr>
        <w:t xml:space="preserve"> International Studies Association (ISA) C</w:t>
      </w:r>
      <w:r>
        <w:rPr>
          <w:rFonts w:ascii="Times New Roman" w:eastAsia="Times New Roman" w:hAnsi="Times New Roman" w:cs="Times New Roman"/>
          <w:sz w:val="24"/>
          <w:szCs w:val="24"/>
        </w:rPr>
        <w:t>onvention, 17–20 February, 2010.</w:t>
      </w:r>
    </w:p>
    <w:p w:rsidR="0083322A" w:rsidRDefault="0083322A" w:rsidP="001B0927">
      <w:pPr>
        <w:ind w:left="720" w:hanging="720"/>
        <w:rPr>
          <w:rFonts w:ascii="Times New Roman" w:eastAsia="Times New Roman" w:hAnsi="Times New Roman" w:cs="Times New Roman"/>
          <w:sz w:val="24"/>
          <w:szCs w:val="24"/>
        </w:rPr>
      </w:pPr>
      <w:r w:rsidRPr="00E97EB3">
        <w:rPr>
          <w:rFonts w:ascii="Times New Roman" w:eastAsia="Times New Roman" w:hAnsi="Times New Roman" w:cs="Times New Roman"/>
          <w:sz w:val="24"/>
          <w:szCs w:val="24"/>
        </w:rPr>
        <w:t xml:space="preserve">Fjelde, </w:t>
      </w:r>
      <w:r>
        <w:rPr>
          <w:rFonts w:ascii="Times New Roman" w:eastAsia="Times New Roman" w:hAnsi="Times New Roman" w:cs="Times New Roman"/>
          <w:sz w:val="24"/>
          <w:szCs w:val="24"/>
        </w:rPr>
        <w:t>H. (2009), “Sub-National D</w:t>
      </w:r>
      <w:r w:rsidRPr="00E97EB3">
        <w:rPr>
          <w:rFonts w:ascii="Times New Roman" w:eastAsia="Times New Roman" w:hAnsi="Times New Roman" w:cs="Times New Roman"/>
          <w:sz w:val="24"/>
          <w:szCs w:val="24"/>
        </w:rPr>
        <w:t xml:space="preserve">eterminants of </w:t>
      </w:r>
      <w:r>
        <w:rPr>
          <w:rFonts w:ascii="Times New Roman" w:eastAsia="Times New Roman" w:hAnsi="Times New Roman" w:cs="Times New Roman"/>
          <w:sz w:val="24"/>
          <w:szCs w:val="24"/>
        </w:rPr>
        <w:t>Non-State C</w:t>
      </w:r>
      <w:r w:rsidRPr="00E97EB3">
        <w:rPr>
          <w:rFonts w:ascii="Times New Roman" w:eastAsia="Times New Roman" w:hAnsi="Times New Roman" w:cs="Times New Roman"/>
          <w:sz w:val="24"/>
          <w:szCs w:val="24"/>
        </w:rPr>
        <w:t>onflicts in Nigeria, 1991–2006”. Paper presented at the 50</w:t>
      </w:r>
      <w:r w:rsidRPr="00E97EB3">
        <w:rPr>
          <w:rFonts w:ascii="Times New Roman" w:eastAsia="Times New Roman" w:hAnsi="Times New Roman" w:cs="Times New Roman"/>
          <w:sz w:val="24"/>
          <w:szCs w:val="24"/>
          <w:vertAlign w:val="superscript"/>
        </w:rPr>
        <w:t>th</w:t>
      </w:r>
      <w:r w:rsidRPr="00E97EB3">
        <w:rPr>
          <w:rFonts w:ascii="Times New Roman" w:eastAsia="Times New Roman" w:hAnsi="Times New Roman" w:cs="Times New Roman"/>
          <w:sz w:val="24"/>
          <w:szCs w:val="24"/>
        </w:rPr>
        <w:t xml:space="preserve"> International Studies Association (ISA) Convention</w:t>
      </w:r>
      <w:r w:rsidR="00C148C3">
        <w:rPr>
          <w:rFonts w:ascii="Times New Roman" w:eastAsia="Times New Roman" w:hAnsi="Times New Roman" w:cs="Times New Roman"/>
          <w:sz w:val="24"/>
          <w:szCs w:val="24"/>
        </w:rPr>
        <w:t>, 15–18 February, New York.</w:t>
      </w:r>
    </w:p>
    <w:p w:rsidR="005D52BE" w:rsidRDefault="005D52BE" w:rsidP="001B0927">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Isurmona V.A. (2005), </w:t>
      </w:r>
      <w:r w:rsidRPr="00E97EB3">
        <w:rPr>
          <w:rFonts w:ascii="Times New Roman" w:eastAsia="Times New Roman" w:hAnsi="Times New Roman" w:cs="Times New Roman"/>
          <w:i/>
          <w:sz w:val="24"/>
          <w:szCs w:val="24"/>
        </w:rPr>
        <w:t>Problems of Peacemaking and Peace</w:t>
      </w:r>
      <w:r w:rsidRPr="00E97EB3">
        <w:rPr>
          <w:rFonts w:ascii="Times New Roman" w:eastAsia="Times New Roman" w:hAnsi="Times New Roman" w:cs="Times New Roman"/>
          <w:sz w:val="24"/>
          <w:szCs w:val="24"/>
        </w:rPr>
        <w:t xml:space="preserve"> </w:t>
      </w:r>
      <w:r w:rsidRPr="00E97EB3">
        <w:rPr>
          <w:rFonts w:ascii="Times New Roman" w:eastAsia="Times New Roman" w:hAnsi="Times New Roman" w:cs="Times New Roman"/>
          <w:i/>
          <w:sz w:val="24"/>
          <w:szCs w:val="24"/>
        </w:rPr>
        <w:t>Keeping. Perspective on Peace and Conflict in Africa</w:t>
      </w:r>
      <w:r w:rsidRPr="00E97EB3">
        <w:rPr>
          <w:rFonts w:ascii="Times New Roman" w:eastAsia="Times New Roman" w:hAnsi="Times New Roman" w:cs="Times New Roman"/>
          <w:sz w:val="24"/>
          <w:szCs w:val="24"/>
        </w:rPr>
        <w:t>, Ibadan:</w:t>
      </w:r>
      <w:r w:rsidRPr="00E97EB3">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John Archers Publishers Ltd.</w:t>
      </w:r>
    </w:p>
    <w:p w:rsidR="00C148C3" w:rsidRDefault="00C148C3" w:rsidP="001B0927">
      <w:pPr>
        <w:ind w:left="720" w:hanging="720"/>
        <w:rPr>
          <w:rFonts w:ascii="Times New Roman" w:eastAsia="Times New Roman" w:hAnsi="Times New Roman" w:cs="Times New Roman"/>
          <w:sz w:val="24"/>
          <w:szCs w:val="24"/>
        </w:rPr>
      </w:pPr>
      <w:r w:rsidRPr="00E97EB3">
        <w:rPr>
          <w:rFonts w:ascii="Times New Roman" w:eastAsia="Times New Roman" w:hAnsi="Times New Roman" w:cs="Times New Roman"/>
          <w:sz w:val="24"/>
          <w:szCs w:val="24"/>
        </w:rPr>
        <w:t xml:space="preserve">Kotze, </w:t>
      </w:r>
      <w:r>
        <w:rPr>
          <w:rFonts w:ascii="Times New Roman" w:eastAsia="Times New Roman" w:hAnsi="Times New Roman" w:cs="Times New Roman"/>
          <w:sz w:val="24"/>
          <w:szCs w:val="24"/>
        </w:rPr>
        <w:t>D. (2000), “Issues in Conflict Resolution” in</w:t>
      </w:r>
      <w:r w:rsidRPr="00E97EB3">
        <w:rPr>
          <w:rFonts w:ascii="Times New Roman" w:eastAsia="Times New Roman" w:hAnsi="Times New Roman" w:cs="Times New Roman"/>
          <w:sz w:val="24"/>
          <w:szCs w:val="24"/>
        </w:rPr>
        <w:t xml:space="preserve"> </w:t>
      </w:r>
      <w:r w:rsidRPr="00E97EB3">
        <w:rPr>
          <w:rFonts w:ascii="Times New Roman" w:eastAsia="Times New Roman" w:hAnsi="Times New Roman" w:cs="Times New Roman"/>
          <w:i/>
          <w:sz w:val="24"/>
          <w:szCs w:val="24"/>
        </w:rPr>
        <w:t>African Journal on</w:t>
      </w:r>
      <w:r w:rsidRPr="00E97EB3">
        <w:rPr>
          <w:rFonts w:ascii="Times New Roman" w:eastAsia="Times New Roman" w:hAnsi="Times New Roman" w:cs="Times New Roman"/>
          <w:sz w:val="24"/>
          <w:szCs w:val="24"/>
        </w:rPr>
        <w:t xml:space="preserve"> </w:t>
      </w:r>
      <w:r w:rsidRPr="00E97EB3">
        <w:rPr>
          <w:rFonts w:ascii="Times New Roman" w:eastAsia="Times New Roman" w:hAnsi="Times New Roman" w:cs="Times New Roman"/>
          <w:i/>
          <w:sz w:val="24"/>
          <w:szCs w:val="24"/>
        </w:rPr>
        <w:t>Conflict Resolution</w:t>
      </w:r>
      <w:r>
        <w:rPr>
          <w:rFonts w:ascii="Times New Roman" w:eastAsia="Times New Roman" w:hAnsi="Times New Roman" w:cs="Times New Roman"/>
          <w:sz w:val="24"/>
          <w:szCs w:val="24"/>
        </w:rPr>
        <w:t xml:space="preserve">, No12, No.2. </w:t>
      </w:r>
      <w:r w:rsidRPr="00E97EB3">
        <w:rPr>
          <w:rFonts w:ascii="Times New Roman" w:eastAsia="Times New Roman" w:hAnsi="Times New Roman" w:cs="Times New Roman"/>
          <w:sz w:val="24"/>
          <w:szCs w:val="24"/>
        </w:rPr>
        <w:t>77-86</w:t>
      </w:r>
      <w:r w:rsidR="00F57B44">
        <w:rPr>
          <w:rFonts w:ascii="Times New Roman" w:eastAsia="Times New Roman" w:hAnsi="Times New Roman" w:cs="Times New Roman"/>
          <w:sz w:val="24"/>
          <w:szCs w:val="24"/>
        </w:rPr>
        <w:t>.</w:t>
      </w:r>
    </w:p>
    <w:p w:rsidR="009D666F" w:rsidRDefault="009D666F" w:rsidP="001B0927">
      <w:pPr>
        <w:ind w:left="720" w:hanging="720"/>
        <w:rPr>
          <w:rFonts w:ascii="Times New Roman" w:eastAsia="Times New Roman" w:hAnsi="Times New Roman" w:cs="Times New Roman"/>
          <w:sz w:val="24"/>
          <w:szCs w:val="24"/>
        </w:rPr>
      </w:pPr>
      <w:r w:rsidRPr="00E97EB3">
        <w:rPr>
          <w:rFonts w:ascii="Times New Roman" w:eastAsia="Times New Roman" w:hAnsi="Times New Roman" w:cs="Times New Roman"/>
          <w:sz w:val="24"/>
          <w:szCs w:val="24"/>
        </w:rPr>
        <w:lastRenderedPageBreak/>
        <w:t>Nwosile</w:t>
      </w:r>
      <w:r>
        <w:rPr>
          <w:rFonts w:ascii="Times New Roman" w:eastAsia="Times New Roman" w:hAnsi="Times New Roman" w:cs="Times New Roman"/>
          <w:sz w:val="24"/>
          <w:szCs w:val="24"/>
        </w:rPr>
        <w:t xml:space="preserve">, </w:t>
      </w:r>
      <w:r w:rsidRPr="00E97EB3">
        <w:rPr>
          <w:rFonts w:ascii="Times New Roman" w:hAnsi="Times New Roman" w:cs="Times New Roman"/>
          <w:sz w:val="24"/>
          <w:szCs w:val="24"/>
        </w:rPr>
        <w:t xml:space="preserve">O.B. </w:t>
      </w:r>
      <w:r>
        <w:rPr>
          <w:rFonts w:ascii="Times New Roman" w:hAnsi="Times New Roman" w:cs="Times New Roman"/>
          <w:sz w:val="24"/>
          <w:szCs w:val="24"/>
        </w:rPr>
        <w:t xml:space="preserve">(2005), </w:t>
      </w:r>
      <w:r w:rsidRPr="00E97EB3">
        <w:rPr>
          <w:rFonts w:ascii="Times New Roman" w:eastAsia="Times New Roman" w:hAnsi="Times New Roman" w:cs="Times New Roman"/>
          <w:i/>
          <w:sz w:val="24"/>
          <w:szCs w:val="24"/>
        </w:rPr>
        <w:t>Traditional Models of Bargaining and</w:t>
      </w:r>
      <w:r w:rsidRPr="00E97EB3">
        <w:rPr>
          <w:rFonts w:ascii="Times New Roman" w:eastAsia="Times New Roman" w:hAnsi="Times New Roman" w:cs="Times New Roman"/>
          <w:sz w:val="24"/>
          <w:szCs w:val="24"/>
        </w:rPr>
        <w:t xml:space="preserve"> </w:t>
      </w:r>
      <w:r w:rsidRPr="00E97EB3">
        <w:rPr>
          <w:rFonts w:ascii="Times New Roman" w:eastAsia="Times New Roman" w:hAnsi="Times New Roman" w:cs="Times New Roman"/>
          <w:i/>
          <w:sz w:val="24"/>
          <w:szCs w:val="24"/>
        </w:rPr>
        <w:t>Conflict Resolution in Africa: Perspective on Peace and Conflict in Africa</w:t>
      </w:r>
      <w:r>
        <w:rPr>
          <w:rFonts w:ascii="Times New Roman" w:eastAsia="Times New Roman" w:hAnsi="Times New Roman" w:cs="Times New Roman"/>
          <w:sz w:val="24"/>
          <w:szCs w:val="24"/>
        </w:rPr>
        <w:t xml:space="preserve">, </w:t>
      </w:r>
      <w:r w:rsidRPr="00E97EB3">
        <w:rPr>
          <w:rFonts w:ascii="Times New Roman" w:eastAsia="Times New Roman" w:hAnsi="Times New Roman" w:cs="Times New Roman"/>
          <w:sz w:val="24"/>
          <w:szCs w:val="24"/>
        </w:rPr>
        <w:t>Ibadan: John Archers Ltd.</w:t>
      </w:r>
    </w:p>
    <w:p w:rsidR="00F57B44" w:rsidRDefault="00F57B44" w:rsidP="001B0927">
      <w:pPr>
        <w:ind w:left="720" w:hanging="720"/>
        <w:rPr>
          <w:rFonts w:ascii="Times New Roman" w:eastAsia="Times New Roman" w:hAnsi="Times New Roman" w:cs="Times New Roman"/>
          <w:sz w:val="24"/>
          <w:szCs w:val="24"/>
        </w:rPr>
      </w:pPr>
      <w:r w:rsidRPr="00E97EB3">
        <w:rPr>
          <w:rFonts w:ascii="Times New Roman" w:eastAsia="Times New Roman" w:hAnsi="Times New Roman" w:cs="Times New Roman"/>
          <w:sz w:val="24"/>
          <w:szCs w:val="24"/>
        </w:rPr>
        <w:t>Oguntomisin,</w:t>
      </w:r>
      <w:r>
        <w:rPr>
          <w:rFonts w:ascii="Times New Roman" w:eastAsia="Times New Roman" w:hAnsi="Times New Roman" w:cs="Times New Roman"/>
          <w:sz w:val="24"/>
          <w:szCs w:val="24"/>
        </w:rPr>
        <w:t xml:space="preserve"> </w:t>
      </w:r>
      <w:r w:rsidRPr="00E97EB3">
        <w:rPr>
          <w:rFonts w:ascii="Times New Roman" w:hAnsi="Times New Roman" w:cs="Times New Roman"/>
          <w:sz w:val="24"/>
          <w:szCs w:val="24"/>
        </w:rPr>
        <w:t xml:space="preserve">G.O. </w:t>
      </w:r>
      <w:r>
        <w:rPr>
          <w:rFonts w:ascii="Times New Roman" w:hAnsi="Times New Roman" w:cs="Times New Roman"/>
          <w:sz w:val="24"/>
          <w:szCs w:val="24"/>
        </w:rPr>
        <w:t xml:space="preserve">(2004), </w:t>
      </w:r>
      <w:r w:rsidRPr="00E97EB3">
        <w:rPr>
          <w:rFonts w:ascii="Times New Roman" w:eastAsia="Times New Roman" w:hAnsi="Times New Roman" w:cs="Times New Roman"/>
          <w:i/>
          <w:sz w:val="24"/>
          <w:szCs w:val="24"/>
        </w:rPr>
        <w:t>The Processes of Peacekeeping and Peace</w:t>
      </w:r>
      <w:r w:rsidRPr="00E97EB3">
        <w:rPr>
          <w:rFonts w:ascii="Times New Roman" w:eastAsia="Times New Roman" w:hAnsi="Times New Roman" w:cs="Times New Roman"/>
          <w:sz w:val="24"/>
          <w:szCs w:val="24"/>
        </w:rPr>
        <w:t xml:space="preserve"> </w:t>
      </w:r>
      <w:r w:rsidRPr="00E97EB3">
        <w:rPr>
          <w:rFonts w:ascii="Times New Roman" w:eastAsia="Times New Roman" w:hAnsi="Times New Roman" w:cs="Times New Roman"/>
          <w:i/>
          <w:sz w:val="24"/>
          <w:szCs w:val="24"/>
        </w:rPr>
        <w:t>-Making in Pre-Colonial Nigeria</w:t>
      </w:r>
      <w:r>
        <w:rPr>
          <w:rFonts w:ascii="Times New Roman" w:eastAsia="Times New Roman" w:hAnsi="Times New Roman" w:cs="Times New Roman"/>
          <w:sz w:val="24"/>
          <w:szCs w:val="24"/>
        </w:rPr>
        <w:t>, Ibadan: John Archers.</w:t>
      </w:r>
    </w:p>
    <w:p w:rsidR="00DA7153" w:rsidRDefault="00DA7153" w:rsidP="001B0927">
      <w:pPr>
        <w:ind w:left="720" w:hanging="720"/>
        <w:rPr>
          <w:rFonts w:ascii="Times New Roman" w:eastAsia="Times New Roman" w:hAnsi="Times New Roman" w:cs="Times New Roman"/>
          <w:sz w:val="24"/>
          <w:szCs w:val="24"/>
        </w:rPr>
      </w:pPr>
      <w:r w:rsidRPr="00E97EB3">
        <w:rPr>
          <w:rFonts w:ascii="Times New Roman" w:eastAsia="Times New Roman" w:hAnsi="Times New Roman" w:cs="Times New Roman"/>
          <w:sz w:val="24"/>
          <w:szCs w:val="24"/>
        </w:rPr>
        <w:t>Olaoba,</w:t>
      </w:r>
      <w:r>
        <w:rPr>
          <w:rFonts w:ascii="Times New Roman" w:eastAsia="Times New Roman" w:hAnsi="Times New Roman" w:cs="Times New Roman"/>
          <w:sz w:val="24"/>
          <w:szCs w:val="24"/>
        </w:rPr>
        <w:t xml:space="preserve"> O.B. (2001), </w:t>
      </w:r>
      <w:r w:rsidRPr="00E97EB3">
        <w:rPr>
          <w:rFonts w:ascii="Times New Roman" w:eastAsia="Times New Roman" w:hAnsi="Times New Roman" w:cs="Times New Roman"/>
          <w:i/>
          <w:sz w:val="24"/>
          <w:szCs w:val="24"/>
        </w:rPr>
        <w:t>An Intro</w:t>
      </w:r>
      <w:r>
        <w:rPr>
          <w:rFonts w:ascii="Times New Roman" w:eastAsia="Times New Roman" w:hAnsi="Times New Roman" w:cs="Times New Roman"/>
          <w:i/>
          <w:sz w:val="24"/>
          <w:szCs w:val="24"/>
        </w:rPr>
        <w:t xml:space="preserve">duction to Africa Legal Culture, </w:t>
      </w:r>
      <w:r>
        <w:rPr>
          <w:rFonts w:ascii="Times New Roman" w:eastAsia="Times New Roman" w:hAnsi="Times New Roman" w:cs="Times New Roman"/>
          <w:sz w:val="24"/>
          <w:szCs w:val="24"/>
        </w:rPr>
        <w:t xml:space="preserve">Ibadan: Hope Publications. </w:t>
      </w:r>
    </w:p>
    <w:p w:rsidR="00DE5EF1" w:rsidRDefault="00DE5EF1" w:rsidP="001B0927">
      <w:pPr>
        <w:ind w:left="720" w:hanging="720"/>
        <w:rPr>
          <w:rFonts w:ascii="Times New Roman" w:eastAsia="Times New Roman" w:hAnsi="Times New Roman" w:cs="Times New Roman"/>
          <w:sz w:val="24"/>
          <w:szCs w:val="24"/>
        </w:rPr>
      </w:pPr>
      <w:r w:rsidRPr="00E97EB3">
        <w:rPr>
          <w:rFonts w:ascii="Times New Roman" w:eastAsia="Times New Roman" w:hAnsi="Times New Roman" w:cs="Times New Roman"/>
          <w:sz w:val="24"/>
          <w:szCs w:val="24"/>
        </w:rPr>
        <w:t>Olaoba,</w:t>
      </w:r>
      <w:r>
        <w:rPr>
          <w:rFonts w:ascii="Times New Roman" w:eastAsia="Times New Roman" w:hAnsi="Times New Roman" w:cs="Times New Roman"/>
          <w:sz w:val="24"/>
          <w:szCs w:val="24"/>
        </w:rPr>
        <w:t xml:space="preserve"> O.B. (2002), </w:t>
      </w:r>
      <w:r w:rsidRPr="00E97EB3">
        <w:rPr>
          <w:rFonts w:ascii="Times New Roman" w:eastAsia="Times New Roman" w:hAnsi="Times New Roman" w:cs="Times New Roman"/>
          <w:i/>
          <w:sz w:val="24"/>
          <w:szCs w:val="24"/>
        </w:rPr>
        <w:t>The Town Crier and Yoruba Palace</w:t>
      </w:r>
      <w:r w:rsidRPr="00E97EB3">
        <w:rPr>
          <w:rFonts w:ascii="Times New Roman" w:eastAsia="Times New Roman" w:hAnsi="Times New Roman" w:cs="Times New Roman"/>
          <w:sz w:val="24"/>
          <w:szCs w:val="24"/>
        </w:rPr>
        <w:t xml:space="preserve"> </w:t>
      </w:r>
      <w:r w:rsidRPr="00E97EB3">
        <w:rPr>
          <w:rFonts w:ascii="Times New Roman" w:eastAsia="Times New Roman" w:hAnsi="Times New Roman" w:cs="Times New Roman"/>
          <w:i/>
          <w:sz w:val="24"/>
          <w:szCs w:val="24"/>
        </w:rPr>
        <w:t xml:space="preserve">Administrator through the Ages, </w:t>
      </w:r>
      <w:r w:rsidRPr="00E97EB3">
        <w:rPr>
          <w:rFonts w:ascii="Times New Roman" w:eastAsia="Times New Roman" w:hAnsi="Times New Roman" w:cs="Times New Roman"/>
          <w:sz w:val="24"/>
          <w:szCs w:val="24"/>
        </w:rPr>
        <w:t>badan: John Archers Ltd</w:t>
      </w:r>
      <w:r>
        <w:rPr>
          <w:rFonts w:ascii="Times New Roman" w:eastAsia="Times New Roman" w:hAnsi="Times New Roman" w:cs="Times New Roman"/>
          <w:sz w:val="24"/>
          <w:szCs w:val="24"/>
        </w:rPr>
        <w:t>.</w:t>
      </w:r>
    </w:p>
    <w:p w:rsidR="00E37CCD" w:rsidRDefault="00E37CCD" w:rsidP="001B0927">
      <w:pPr>
        <w:ind w:left="720" w:hanging="720"/>
        <w:rPr>
          <w:rFonts w:ascii="Times New Roman" w:eastAsia="Times New Roman" w:hAnsi="Times New Roman" w:cs="Times New Roman"/>
          <w:sz w:val="24"/>
          <w:szCs w:val="24"/>
        </w:rPr>
      </w:pPr>
      <w:r w:rsidRPr="00E97EB3">
        <w:rPr>
          <w:rFonts w:ascii="Times New Roman" w:eastAsia="Times New Roman" w:hAnsi="Times New Roman" w:cs="Times New Roman"/>
          <w:sz w:val="24"/>
          <w:szCs w:val="24"/>
        </w:rPr>
        <w:t>Olaoba</w:t>
      </w:r>
      <w:r>
        <w:rPr>
          <w:rFonts w:ascii="Times New Roman" w:eastAsia="Times New Roman" w:hAnsi="Times New Roman" w:cs="Times New Roman"/>
          <w:sz w:val="24"/>
          <w:szCs w:val="24"/>
        </w:rPr>
        <w:t xml:space="preserve">, </w:t>
      </w:r>
      <w:r w:rsidRPr="00E97EB3">
        <w:rPr>
          <w:rFonts w:ascii="Times New Roman" w:eastAsia="Times New Roman" w:hAnsi="Times New Roman" w:cs="Times New Roman"/>
          <w:sz w:val="24"/>
          <w:szCs w:val="24"/>
        </w:rPr>
        <w:t>O. B.</w:t>
      </w:r>
      <w:r>
        <w:rPr>
          <w:rFonts w:ascii="Times New Roman" w:eastAsia="Times New Roman" w:hAnsi="Times New Roman" w:cs="Times New Roman"/>
          <w:sz w:val="24"/>
          <w:szCs w:val="24"/>
        </w:rPr>
        <w:t xml:space="preserve"> (2005),</w:t>
      </w:r>
      <w:r w:rsidRPr="00E97EB3">
        <w:rPr>
          <w:rFonts w:ascii="Times New Roman" w:eastAsia="Times New Roman" w:hAnsi="Times New Roman" w:cs="Times New Roman"/>
          <w:sz w:val="24"/>
          <w:szCs w:val="24"/>
        </w:rPr>
        <w:t xml:space="preserve"> “Ancestral Focus and the process of conflict resolution in Traditional African societies” in Albert, A. O. (ed.) </w:t>
      </w:r>
      <w:r w:rsidRPr="00E97EB3">
        <w:rPr>
          <w:rFonts w:ascii="Times New Roman" w:eastAsia="Times New Roman" w:hAnsi="Times New Roman" w:cs="Times New Roman"/>
          <w:i/>
          <w:sz w:val="24"/>
          <w:szCs w:val="24"/>
        </w:rPr>
        <w:t>In Perspectives on Peace and Conflict in Africa in Essays in Honour of General (Dr) Abdul Salam A, Abubakar</w:t>
      </w:r>
      <w:r w:rsidRPr="00E97EB3">
        <w:rPr>
          <w:rFonts w:ascii="Times New Roman" w:eastAsia="Times New Roman" w:hAnsi="Times New Roman" w:cs="Times New Roman"/>
          <w:sz w:val="24"/>
          <w:szCs w:val="24"/>
        </w:rPr>
        <w:t>, Ibadan:</w:t>
      </w:r>
      <w:r w:rsidRPr="00E97EB3">
        <w:rPr>
          <w:rFonts w:ascii="Times New Roman" w:eastAsia="Times New Roman" w:hAnsi="Times New Roman" w:cs="Times New Roman"/>
          <w:i/>
          <w:sz w:val="24"/>
          <w:szCs w:val="24"/>
        </w:rPr>
        <w:t xml:space="preserve"> </w:t>
      </w:r>
      <w:r w:rsidRPr="00E97EB3">
        <w:rPr>
          <w:rFonts w:ascii="Times New Roman" w:eastAsia="Times New Roman" w:hAnsi="Times New Roman" w:cs="Times New Roman"/>
          <w:sz w:val="24"/>
          <w:szCs w:val="24"/>
        </w:rPr>
        <w:t>John Archer</w:t>
      </w:r>
      <w:r>
        <w:rPr>
          <w:rFonts w:ascii="Times New Roman" w:eastAsia="Times New Roman" w:hAnsi="Times New Roman" w:cs="Times New Roman"/>
          <w:sz w:val="24"/>
          <w:szCs w:val="24"/>
        </w:rPr>
        <w:t>s Ltd,</w:t>
      </w:r>
      <w:r w:rsidRPr="00E97EB3">
        <w:rPr>
          <w:rFonts w:ascii="Times New Roman" w:eastAsia="Times New Roman" w:hAnsi="Times New Roman" w:cs="Times New Roman"/>
          <w:sz w:val="24"/>
          <w:szCs w:val="24"/>
        </w:rPr>
        <w:t xml:space="preserve"> 22-37</w:t>
      </w:r>
      <w:r w:rsidR="00356996">
        <w:rPr>
          <w:rFonts w:ascii="Times New Roman" w:eastAsia="Times New Roman" w:hAnsi="Times New Roman" w:cs="Times New Roman"/>
          <w:sz w:val="24"/>
          <w:szCs w:val="24"/>
        </w:rPr>
        <w:t>.</w:t>
      </w:r>
    </w:p>
    <w:p w:rsidR="00356996" w:rsidRDefault="00356996" w:rsidP="001B0927">
      <w:pPr>
        <w:ind w:left="720" w:hanging="720"/>
        <w:rPr>
          <w:rFonts w:ascii="Times New Roman" w:eastAsia="Times New Roman" w:hAnsi="Times New Roman" w:cs="Times New Roman"/>
          <w:sz w:val="24"/>
          <w:szCs w:val="24"/>
        </w:rPr>
      </w:pPr>
      <w:r w:rsidRPr="00E97EB3">
        <w:rPr>
          <w:rFonts w:ascii="Times New Roman" w:eastAsia="Times New Roman" w:hAnsi="Times New Roman" w:cs="Times New Roman"/>
          <w:sz w:val="24"/>
          <w:szCs w:val="24"/>
        </w:rPr>
        <w:t xml:space="preserve">Olorunsola, </w:t>
      </w:r>
      <w:r w:rsidRPr="00E97EB3">
        <w:rPr>
          <w:rFonts w:ascii="Times New Roman" w:hAnsi="Times New Roman" w:cs="Times New Roman"/>
          <w:sz w:val="24"/>
          <w:szCs w:val="24"/>
        </w:rPr>
        <w:t>V.A</w:t>
      </w:r>
      <w:r w:rsidR="009D666F">
        <w:rPr>
          <w:rFonts w:ascii="Times New Roman" w:hAnsi="Times New Roman" w:cs="Times New Roman"/>
          <w:sz w:val="24"/>
          <w:szCs w:val="24"/>
        </w:rPr>
        <w:t>.</w:t>
      </w:r>
      <w:r w:rsidRPr="00E97E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(1972</w:t>
      </w:r>
      <w:r w:rsidRPr="00E97EB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E97EB3">
        <w:rPr>
          <w:rFonts w:ascii="Times New Roman" w:eastAsia="Times New Roman" w:hAnsi="Times New Roman" w:cs="Times New Roman"/>
          <w:sz w:val="24"/>
          <w:szCs w:val="24"/>
        </w:rPr>
        <w:t xml:space="preserve"> </w:t>
      </w:r>
      <w:r w:rsidRPr="00E97EB3">
        <w:rPr>
          <w:rFonts w:ascii="Times New Roman" w:eastAsia="Times New Roman" w:hAnsi="Times New Roman" w:cs="Times New Roman"/>
          <w:i/>
          <w:sz w:val="24"/>
          <w:szCs w:val="24"/>
        </w:rPr>
        <w:t>The Politics of Cultural Sub-Nationalism in Africa</w:t>
      </w:r>
      <w:r>
        <w:rPr>
          <w:rFonts w:ascii="Times New Roman" w:eastAsia="Times New Roman" w:hAnsi="Times New Roman" w:cs="Times New Roman"/>
          <w:sz w:val="24"/>
          <w:szCs w:val="24"/>
        </w:rPr>
        <w:t xml:space="preserve">, </w:t>
      </w:r>
      <w:r w:rsidRPr="00E97EB3">
        <w:rPr>
          <w:rFonts w:ascii="Times New Roman" w:eastAsia="Times New Roman" w:hAnsi="Times New Roman" w:cs="Times New Roman"/>
          <w:sz w:val="24"/>
          <w:szCs w:val="24"/>
        </w:rPr>
        <w:t>Ibadan: Anchor Books</w:t>
      </w:r>
      <w:r>
        <w:rPr>
          <w:rFonts w:ascii="Times New Roman" w:eastAsia="Times New Roman" w:hAnsi="Times New Roman" w:cs="Times New Roman"/>
          <w:sz w:val="24"/>
          <w:szCs w:val="24"/>
        </w:rPr>
        <w:t>.</w:t>
      </w:r>
    </w:p>
    <w:p w:rsidR="00044138" w:rsidRDefault="00044138" w:rsidP="001B0927">
      <w:pPr>
        <w:ind w:left="720" w:hanging="720"/>
        <w:rPr>
          <w:rFonts w:ascii="Times New Roman" w:eastAsia="Times New Roman" w:hAnsi="Times New Roman" w:cs="Times New Roman"/>
          <w:sz w:val="24"/>
          <w:szCs w:val="24"/>
        </w:rPr>
      </w:pPr>
      <w:r w:rsidRPr="00E97EB3">
        <w:rPr>
          <w:rFonts w:ascii="Times New Roman" w:eastAsia="Times New Roman" w:hAnsi="Times New Roman" w:cs="Times New Roman"/>
          <w:sz w:val="24"/>
          <w:szCs w:val="24"/>
        </w:rPr>
        <w:t>Omotosho, M.</w:t>
      </w:r>
      <w:r>
        <w:rPr>
          <w:rFonts w:ascii="Times New Roman" w:eastAsia="Times New Roman" w:hAnsi="Times New Roman" w:cs="Times New Roman"/>
          <w:sz w:val="24"/>
          <w:szCs w:val="24"/>
        </w:rPr>
        <w:t xml:space="preserve"> (2004),</w:t>
      </w:r>
      <w:r w:rsidRPr="00E97EB3">
        <w:rPr>
          <w:rFonts w:ascii="Times New Roman" w:eastAsia="Times New Roman" w:hAnsi="Times New Roman" w:cs="Times New Roman"/>
          <w:sz w:val="24"/>
          <w:szCs w:val="24"/>
        </w:rPr>
        <w:t xml:space="preserve"> “Evaluating Conflict and Conflict Management: A Conceptual Understanding” in </w:t>
      </w:r>
      <w:r w:rsidRPr="00E97EB3">
        <w:rPr>
          <w:rFonts w:ascii="Times New Roman" w:eastAsia="Times New Roman" w:hAnsi="Times New Roman" w:cs="Times New Roman"/>
          <w:i/>
          <w:sz w:val="24"/>
          <w:szCs w:val="24"/>
        </w:rPr>
        <w:t>Africa</w:t>
      </w:r>
      <w:r w:rsidRPr="00E97EB3">
        <w:rPr>
          <w:rFonts w:ascii="Times New Roman" w:eastAsia="Times New Roman" w:hAnsi="Times New Roman" w:cs="Times New Roman"/>
          <w:sz w:val="24"/>
          <w:szCs w:val="24"/>
        </w:rPr>
        <w:t xml:space="preserve"> </w:t>
      </w:r>
      <w:r w:rsidRPr="00E97EB3">
        <w:rPr>
          <w:rFonts w:ascii="Times New Roman" w:eastAsia="Times New Roman" w:hAnsi="Times New Roman" w:cs="Times New Roman"/>
          <w:i/>
          <w:sz w:val="24"/>
          <w:szCs w:val="24"/>
        </w:rPr>
        <w:t>Journal of</w:t>
      </w:r>
      <w:r w:rsidRPr="00E97EB3">
        <w:rPr>
          <w:rFonts w:ascii="Times New Roman" w:eastAsia="Times New Roman" w:hAnsi="Times New Roman" w:cs="Times New Roman"/>
          <w:sz w:val="24"/>
          <w:szCs w:val="24"/>
        </w:rPr>
        <w:t xml:space="preserve"> </w:t>
      </w:r>
      <w:r w:rsidRPr="00E97EB3">
        <w:rPr>
          <w:rFonts w:ascii="Times New Roman" w:eastAsia="Times New Roman" w:hAnsi="Times New Roman" w:cs="Times New Roman"/>
          <w:i/>
          <w:sz w:val="24"/>
          <w:szCs w:val="24"/>
        </w:rPr>
        <w:t xml:space="preserve">International Affairs and Development, </w:t>
      </w:r>
      <w:r>
        <w:rPr>
          <w:rFonts w:ascii="Times New Roman" w:eastAsia="Times New Roman" w:hAnsi="Times New Roman" w:cs="Times New Roman"/>
          <w:sz w:val="24"/>
          <w:szCs w:val="24"/>
        </w:rPr>
        <w:t>2004, vol.9. 1-22</w:t>
      </w:r>
    </w:p>
    <w:p w:rsidR="00F57B44" w:rsidRDefault="00F57B44" w:rsidP="001B0927">
      <w:pPr>
        <w:ind w:left="720" w:hanging="720"/>
        <w:rPr>
          <w:rFonts w:ascii="Times New Roman" w:eastAsia="Times New Roman" w:hAnsi="Times New Roman" w:cs="Times New Roman"/>
          <w:sz w:val="24"/>
          <w:szCs w:val="24"/>
        </w:rPr>
      </w:pPr>
      <w:r w:rsidRPr="00E97EB3">
        <w:rPr>
          <w:rFonts w:ascii="Times New Roman" w:eastAsia="Times New Roman" w:hAnsi="Times New Roman" w:cs="Times New Roman"/>
          <w:sz w:val="24"/>
          <w:szCs w:val="24"/>
        </w:rPr>
        <w:t>Poku,</w:t>
      </w:r>
      <w:r>
        <w:rPr>
          <w:rFonts w:ascii="Times New Roman" w:eastAsia="Times New Roman" w:hAnsi="Times New Roman" w:cs="Times New Roman"/>
          <w:sz w:val="24"/>
          <w:szCs w:val="24"/>
        </w:rPr>
        <w:t xml:space="preserve"> H. (1998), </w:t>
      </w:r>
      <w:r w:rsidRPr="00E97EB3">
        <w:rPr>
          <w:rFonts w:ascii="Times New Roman" w:eastAsia="Times New Roman" w:hAnsi="Times New Roman" w:cs="Times New Roman"/>
          <w:i/>
          <w:sz w:val="24"/>
          <w:szCs w:val="24"/>
        </w:rPr>
        <w:t>African Ethnicity; History, Conflict Management, Resolution and Prevention</w:t>
      </w:r>
      <w:r w:rsidRPr="00E97E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Chicago: </w:t>
      </w:r>
      <w:r w:rsidRPr="00E97EB3">
        <w:rPr>
          <w:rFonts w:ascii="Times New Roman" w:eastAsia="Times New Roman" w:hAnsi="Times New Roman" w:cs="Times New Roman"/>
          <w:sz w:val="24"/>
          <w:szCs w:val="24"/>
        </w:rPr>
        <w:t>Un</w:t>
      </w:r>
      <w:r>
        <w:rPr>
          <w:rFonts w:ascii="Times New Roman" w:eastAsia="Times New Roman" w:hAnsi="Times New Roman" w:cs="Times New Roman"/>
          <w:sz w:val="24"/>
          <w:szCs w:val="24"/>
        </w:rPr>
        <w:t>iversity Press of America, Inc.</w:t>
      </w:r>
    </w:p>
    <w:p w:rsidR="00483E97" w:rsidRDefault="00483E97" w:rsidP="001B0927">
      <w:pPr>
        <w:ind w:left="720" w:hanging="720"/>
        <w:rPr>
          <w:rFonts w:ascii="Times New Roman" w:eastAsia="Times New Roman" w:hAnsi="Times New Roman" w:cs="Times New Roman"/>
          <w:sz w:val="24"/>
          <w:szCs w:val="24"/>
        </w:rPr>
      </w:pPr>
      <w:r w:rsidRPr="00E97EB3">
        <w:rPr>
          <w:rFonts w:ascii="Times New Roman" w:eastAsia="Times New Roman" w:hAnsi="Times New Roman" w:cs="Times New Roman"/>
          <w:sz w:val="24"/>
          <w:szCs w:val="24"/>
        </w:rPr>
        <w:t>Punier,</w:t>
      </w:r>
      <w:r>
        <w:rPr>
          <w:rFonts w:ascii="Times New Roman" w:eastAsia="Times New Roman" w:hAnsi="Times New Roman" w:cs="Times New Roman"/>
          <w:sz w:val="24"/>
          <w:szCs w:val="24"/>
        </w:rPr>
        <w:t xml:space="preserve"> G. (1995), </w:t>
      </w:r>
      <w:r w:rsidRPr="00E97EB3">
        <w:rPr>
          <w:rFonts w:ascii="Times New Roman" w:eastAsia="Times New Roman" w:hAnsi="Times New Roman" w:cs="Times New Roman"/>
          <w:i/>
          <w:sz w:val="24"/>
          <w:szCs w:val="24"/>
        </w:rPr>
        <w:t>The Rwanda Crisis: History of Genocide</w:t>
      </w:r>
      <w:r>
        <w:rPr>
          <w:rFonts w:ascii="Times New Roman" w:eastAsia="Times New Roman" w:hAnsi="Times New Roman" w:cs="Times New Roman"/>
          <w:sz w:val="24"/>
          <w:szCs w:val="24"/>
        </w:rPr>
        <w:t>, New York: National Press.</w:t>
      </w:r>
    </w:p>
    <w:p w:rsidR="00DE5EF1" w:rsidRDefault="00DE5EF1" w:rsidP="001B0927">
      <w:pPr>
        <w:ind w:left="720" w:hanging="720"/>
        <w:rPr>
          <w:rFonts w:ascii="Times New Roman" w:eastAsia="Times New Roman" w:hAnsi="Times New Roman" w:cs="Times New Roman"/>
          <w:sz w:val="24"/>
          <w:szCs w:val="24"/>
        </w:rPr>
      </w:pPr>
      <w:r w:rsidRPr="00E97EB3">
        <w:rPr>
          <w:rFonts w:ascii="Times New Roman" w:eastAsia="Times New Roman" w:hAnsi="Times New Roman" w:cs="Times New Roman"/>
          <w:sz w:val="24"/>
          <w:szCs w:val="24"/>
        </w:rPr>
        <w:t>Utre,</w:t>
      </w:r>
      <w:r>
        <w:rPr>
          <w:rFonts w:ascii="Times New Roman" w:eastAsia="Times New Roman" w:hAnsi="Times New Roman" w:cs="Times New Roman"/>
          <w:sz w:val="24"/>
          <w:szCs w:val="24"/>
        </w:rPr>
        <w:t xml:space="preserve"> B. (2001), </w:t>
      </w:r>
      <w:r w:rsidRPr="00E97EB3">
        <w:rPr>
          <w:rFonts w:ascii="Times New Roman" w:eastAsia="Times New Roman" w:hAnsi="Times New Roman" w:cs="Times New Roman"/>
          <w:sz w:val="24"/>
          <w:szCs w:val="24"/>
        </w:rPr>
        <w:t xml:space="preserve">“Indigenous Conflict Resolution in Africa”, </w:t>
      </w:r>
      <w:r w:rsidRPr="00E97EB3">
        <w:rPr>
          <w:rFonts w:ascii="Times New Roman" w:eastAsia="Times New Roman" w:hAnsi="Times New Roman" w:cs="Times New Roman"/>
          <w:i/>
          <w:sz w:val="24"/>
          <w:szCs w:val="24"/>
        </w:rPr>
        <w:t>Institute of Educational Research</w:t>
      </w:r>
      <w:r>
        <w:rPr>
          <w:rFonts w:ascii="Times New Roman" w:eastAsia="Times New Roman" w:hAnsi="Times New Roman" w:cs="Times New Roman"/>
          <w:sz w:val="24"/>
          <w:szCs w:val="24"/>
        </w:rPr>
        <w:t xml:space="preserve">, University of Oslo, </w:t>
      </w:r>
      <w:r w:rsidRPr="00E97EB3">
        <w:rPr>
          <w:rFonts w:ascii="Times New Roman" w:eastAsia="Times New Roman" w:hAnsi="Times New Roman" w:cs="Times New Roman"/>
          <w:sz w:val="24"/>
          <w:szCs w:val="24"/>
        </w:rPr>
        <w:t>8-11.</w:t>
      </w:r>
    </w:p>
    <w:p w:rsidR="00317FEC" w:rsidRDefault="000049BB" w:rsidP="001B0927">
      <w:pPr>
        <w:ind w:left="720" w:hanging="720"/>
        <w:rPr>
          <w:rFonts w:ascii="Times New Roman" w:eastAsia="Times New Roman" w:hAnsi="Times New Roman" w:cs="Times New Roman"/>
          <w:sz w:val="24"/>
          <w:szCs w:val="24"/>
        </w:rPr>
      </w:pPr>
      <w:r w:rsidRPr="00E97EB3">
        <w:rPr>
          <w:rFonts w:ascii="Times New Roman" w:eastAsia="Times New Roman" w:hAnsi="Times New Roman" w:cs="Times New Roman"/>
          <w:sz w:val="24"/>
          <w:szCs w:val="24"/>
        </w:rPr>
        <w:t>Wallensteen</w:t>
      </w:r>
      <w:r>
        <w:rPr>
          <w:rFonts w:ascii="Times New Roman" w:eastAsia="Times New Roman" w:hAnsi="Times New Roman" w:cs="Times New Roman"/>
          <w:sz w:val="24"/>
          <w:szCs w:val="24"/>
        </w:rPr>
        <w:t xml:space="preserve">, P. (2007), </w:t>
      </w:r>
      <w:r w:rsidRPr="00E97EB3">
        <w:rPr>
          <w:rFonts w:ascii="Times New Roman" w:eastAsia="Times New Roman" w:hAnsi="Times New Roman" w:cs="Times New Roman"/>
          <w:i/>
          <w:iCs/>
          <w:sz w:val="24"/>
          <w:szCs w:val="24"/>
        </w:rPr>
        <w:t>Understanding conflict resolution</w:t>
      </w:r>
      <w:r>
        <w:rPr>
          <w:rFonts w:ascii="Times New Roman" w:eastAsia="Times New Roman" w:hAnsi="Times New Roman" w:cs="Times New Roman"/>
          <w:sz w:val="24"/>
          <w:szCs w:val="24"/>
        </w:rPr>
        <w:t xml:space="preserve">, </w:t>
      </w:r>
      <w:r w:rsidRPr="00E97EB3">
        <w:rPr>
          <w:rFonts w:ascii="Times New Roman" w:eastAsia="Times New Roman" w:hAnsi="Times New Roman" w:cs="Times New Roman"/>
          <w:sz w:val="24"/>
          <w:szCs w:val="24"/>
        </w:rPr>
        <w:t>London</w:t>
      </w:r>
      <w:r>
        <w:rPr>
          <w:rFonts w:ascii="Times New Roman" w:eastAsia="Times New Roman" w:hAnsi="Times New Roman" w:cs="Times New Roman"/>
          <w:sz w:val="24"/>
          <w:szCs w:val="24"/>
        </w:rPr>
        <w:t>:</w:t>
      </w:r>
      <w:r w:rsidRPr="00E97EB3">
        <w:rPr>
          <w:rFonts w:ascii="Times New Roman" w:eastAsia="Times New Roman" w:hAnsi="Times New Roman" w:cs="Times New Roman"/>
          <w:sz w:val="24"/>
          <w:szCs w:val="24"/>
        </w:rPr>
        <w:t xml:space="preserve"> Sage Publishers</w:t>
      </w:r>
      <w:r>
        <w:rPr>
          <w:rFonts w:ascii="Times New Roman" w:eastAsia="Times New Roman" w:hAnsi="Times New Roman" w:cs="Times New Roman"/>
          <w:sz w:val="24"/>
          <w:szCs w:val="24"/>
        </w:rPr>
        <w:t>.</w:t>
      </w:r>
    </w:p>
    <w:p w:rsidR="00912AC8" w:rsidRDefault="00912AC8" w:rsidP="001B0927">
      <w:pPr>
        <w:ind w:left="720" w:hanging="720"/>
        <w:rPr>
          <w:rFonts w:ascii="Times New Roman" w:eastAsia="Times New Roman" w:hAnsi="Times New Roman" w:cs="Times New Roman"/>
          <w:sz w:val="24"/>
          <w:szCs w:val="24"/>
        </w:rPr>
      </w:pPr>
      <w:r w:rsidRPr="00E97EB3">
        <w:rPr>
          <w:rFonts w:ascii="Times New Roman" w:eastAsia="Times New Roman" w:hAnsi="Times New Roman" w:cs="Times New Roman"/>
          <w:sz w:val="24"/>
          <w:szCs w:val="24"/>
        </w:rPr>
        <w:t>Wandama</w:t>
      </w:r>
      <w:r>
        <w:rPr>
          <w:rFonts w:ascii="Times New Roman" w:eastAsia="Times New Roman" w:hAnsi="Times New Roman" w:cs="Times New Roman"/>
          <w:sz w:val="24"/>
          <w:szCs w:val="24"/>
        </w:rPr>
        <w:t xml:space="preserve">, W. (2013), </w:t>
      </w:r>
      <w:r w:rsidRPr="00E97EB3">
        <w:rPr>
          <w:rFonts w:ascii="Times New Roman" w:eastAsia="Times New Roman" w:hAnsi="Times New Roman" w:cs="Times New Roman"/>
          <w:sz w:val="24"/>
          <w:szCs w:val="24"/>
        </w:rPr>
        <w:t>“Post- Colonial Conflict in Africa: A Study of Richard Ali</w:t>
      </w:r>
      <w:r>
        <w:rPr>
          <w:rFonts w:ascii="Times New Roman" w:eastAsia="Times New Roman" w:hAnsi="Times New Roman" w:cs="Times New Roman"/>
          <w:sz w:val="24"/>
          <w:szCs w:val="24"/>
        </w:rPr>
        <w:t>’</w:t>
      </w:r>
      <w:r w:rsidRPr="00E97EB3">
        <w:rPr>
          <w:rFonts w:ascii="Times New Roman" w:eastAsia="Times New Roman" w:hAnsi="Times New Roman" w:cs="Times New Roman"/>
          <w:sz w:val="24"/>
          <w:szCs w:val="24"/>
        </w:rPr>
        <w:t xml:space="preserve">s City of Memories” in </w:t>
      </w:r>
      <w:r w:rsidRPr="00E97EB3">
        <w:rPr>
          <w:rFonts w:ascii="Times New Roman" w:eastAsia="Times New Roman" w:hAnsi="Times New Roman" w:cs="Times New Roman"/>
          <w:i/>
          <w:sz w:val="24"/>
          <w:szCs w:val="24"/>
        </w:rPr>
        <w:t>International Journal of</w:t>
      </w:r>
      <w:r w:rsidRPr="00E97EB3">
        <w:rPr>
          <w:rFonts w:ascii="Times New Roman" w:eastAsia="Times New Roman" w:hAnsi="Times New Roman" w:cs="Times New Roman"/>
          <w:sz w:val="24"/>
          <w:szCs w:val="24"/>
        </w:rPr>
        <w:t xml:space="preserve"> </w:t>
      </w:r>
      <w:r w:rsidRPr="00E97EB3">
        <w:rPr>
          <w:rFonts w:ascii="Times New Roman" w:eastAsia="Times New Roman" w:hAnsi="Times New Roman" w:cs="Times New Roman"/>
          <w:i/>
          <w:sz w:val="24"/>
          <w:szCs w:val="24"/>
        </w:rPr>
        <w:t xml:space="preserve">Arts and Humanities, Vol.2 </w:t>
      </w:r>
      <w:r w:rsidRPr="00E97EB3">
        <w:rPr>
          <w:rFonts w:ascii="Times New Roman" w:eastAsia="Times New Roman" w:hAnsi="Times New Roman" w:cs="Times New Roman"/>
          <w:sz w:val="24"/>
          <w:szCs w:val="24"/>
        </w:rPr>
        <w:t xml:space="preserve">(4), S/No.8, September, 2013, </w:t>
      </w:r>
      <w:r>
        <w:rPr>
          <w:rFonts w:ascii="Times New Roman" w:eastAsia="Times New Roman" w:hAnsi="Times New Roman" w:cs="Times New Roman"/>
          <w:sz w:val="24"/>
          <w:szCs w:val="24"/>
        </w:rPr>
        <w:t>300-320.</w:t>
      </w:r>
    </w:p>
    <w:p w:rsidR="00DE5EF1" w:rsidRDefault="00DE5EF1" w:rsidP="001B0927">
      <w:pPr>
        <w:ind w:left="720" w:hanging="720"/>
        <w:rPr>
          <w:rFonts w:ascii="Times New Roman" w:eastAsia="Times New Roman" w:hAnsi="Times New Roman" w:cs="Times New Roman"/>
          <w:sz w:val="24"/>
          <w:szCs w:val="24"/>
        </w:rPr>
      </w:pPr>
      <w:r w:rsidRPr="00E97EB3">
        <w:rPr>
          <w:rFonts w:ascii="Times New Roman" w:eastAsia="Times New Roman" w:hAnsi="Times New Roman" w:cs="Times New Roman"/>
          <w:sz w:val="24"/>
          <w:szCs w:val="24"/>
        </w:rPr>
        <w:t xml:space="preserve">Williams, </w:t>
      </w:r>
      <w:r w:rsidRPr="00E97EB3">
        <w:rPr>
          <w:rFonts w:ascii="Times New Roman" w:hAnsi="Times New Roman" w:cs="Times New Roman"/>
          <w:sz w:val="24"/>
          <w:szCs w:val="24"/>
        </w:rPr>
        <w:t>Z.I</w:t>
      </w:r>
      <w:r>
        <w:rPr>
          <w:rFonts w:ascii="Times New Roman" w:hAnsi="Times New Roman" w:cs="Times New Roman"/>
          <w:sz w:val="24"/>
          <w:szCs w:val="24"/>
        </w:rPr>
        <w:t xml:space="preserve">. (2000), </w:t>
      </w:r>
      <w:r w:rsidRPr="00E97EB3">
        <w:rPr>
          <w:rFonts w:ascii="Times New Roman" w:eastAsia="Times New Roman" w:hAnsi="Times New Roman" w:cs="Times New Roman"/>
          <w:sz w:val="24"/>
          <w:szCs w:val="24"/>
        </w:rPr>
        <w:t xml:space="preserve">“Traditional Cures for Modern Conflict” in </w:t>
      </w:r>
      <w:r w:rsidRPr="00E97EB3">
        <w:rPr>
          <w:rFonts w:ascii="Times New Roman" w:eastAsia="Times New Roman" w:hAnsi="Times New Roman" w:cs="Times New Roman"/>
          <w:i/>
          <w:sz w:val="24"/>
          <w:szCs w:val="24"/>
        </w:rPr>
        <w:t xml:space="preserve">African Conflict Medicine </w:t>
      </w:r>
      <w:r>
        <w:rPr>
          <w:rFonts w:ascii="Times New Roman" w:eastAsia="Times New Roman" w:hAnsi="Times New Roman" w:cs="Times New Roman"/>
          <w:sz w:val="24"/>
          <w:szCs w:val="24"/>
        </w:rPr>
        <w:t xml:space="preserve">Vol. 1. </w:t>
      </w:r>
      <w:r w:rsidRPr="00DE5EF1">
        <w:rPr>
          <w:rFonts w:ascii="Times New Roman" w:eastAsia="Times New Roman" w:hAnsi="Times New Roman" w:cs="Times New Roman"/>
          <w:sz w:val="24"/>
          <w:szCs w:val="24"/>
        </w:rPr>
        <w:t>2000</w:t>
      </w:r>
      <w:r>
        <w:rPr>
          <w:rFonts w:ascii="Times New Roman" w:eastAsia="Times New Roman" w:hAnsi="Times New Roman" w:cs="Times New Roman"/>
          <w:sz w:val="24"/>
          <w:szCs w:val="24"/>
        </w:rPr>
        <w:t>.</w:t>
      </w:r>
      <w:r w:rsidRPr="00E97EB3">
        <w:rPr>
          <w:rFonts w:ascii="Times New Roman" w:eastAsia="Times New Roman" w:hAnsi="Times New Roman" w:cs="Times New Roman"/>
          <w:i/>
          <w:sz w:val="24"/>
          <w:szCs w:val="24"/>
        </w:rPr>
        <w:t xml:space="preserve"> </w:t>
      </w:r>
      <w:r w:rsidRPr="00E97EB3">
        <w:rPr>
          <w:rFonts w:ascii="Times New Roman" w:eastAsia="Times New Roman" w:hAnsi="Times New Roman" w:cs="Times New Roman"/>
          <w:sz w:val="24"/>
          <w:szCs w:val="24"/>
        </w:rPr>
        <w:t>22-23</w:t>
      </w:r>
    </w:p>
    <w:p w:rsidR="005F2618" w:rsidRDefault="005F2618" w:rsidP="001B0927">
      <w:pPr>
        <w:ind w:left="720" w:hanging="720"/>
      </w:pPr>
      <w:r w:rsidRPr="00E97EB3">
        <w:rPr>
          <w:rFonts w:ascii="Times New Roman" w:hAnsi="Times New Roman" w:cs="Times New Roman"/>
          <w:sz w:val="24"/>
          <w:szCs w:val="24"/>
        </w:rPr>
        <w:t>Wright</w:t>
      </w:r>
      <w:r>
        <w:rPr>
          <w:rFonts w:ascii="Times New Roman" w:hAnsi="Times New Roman" w:cs="Times New Roman"/>
          <w:sz w:val="24"/>
          <w:szCs w:val="24"/>
        </w:rPr>
        <w:t xml:space="preserve">, Q. (1971), </w:t>
      </w:r>
      <w:r w:rsidRPr="00E97EB3">
        <w:rPr>
          <w:rFonts w:ascii="Times New Roman" w:eastAsia="Times New Roman" w:hAnsi="Times New Roman" w:cs="Times New Roman"/>
          <w:i/>
          <w:sz w:val="24"/>
          <w:szCs w:val="24"/>
        </w:rPr>
        <w:t>The Escalation of International</w:t>
      </w:r>
      <w:r w:rsidRPr="00E97EB3">
        <w:rPr>
          <w:rFonts w:ascii="Times New Roman" w:eastAsia="Times New Roman" w:hAnsi="Times New Roman" w:cs="Times New Roman"/>
          <w:sz w:val="24"/>
          <w:szCs w:val="24"/>
        </w:rPr>
        <w:t xml:space="preserve"> </w:t>
      </w:r>
      <w:r w:rsidRPr="00E97EB3">
        <w:rPr>
          <w:rFonts w:ascii="Times New Roman" w:eastAsia="Times New Roman" w:hAnsi="Times New Roman" w:cs="Times New Roman"/>
          <w:i/>
          <w:sz w:val="24"/>
          <w:szCs w:val="24"/>
        </w:rPr>
        <w:t>Conflicts in Clajelt Smith Conflict Resolution: Contributions of Behavioral Science</w:t>
      </w:r>
      <w:r>
        <w:rPr>
          <w:rFonts w:ascii="Times New Roman" w:eastAsia="Times New Roman" w:hAnsi="Times New Roman" w:cs="Times New Roman"/>
          <w:sz w:val="24"/>
          <w:szCs w:val="24"/>
        </w:rPr>
        <w:t xml:space="preserve">, </w:t>
      </w:r>
      <w:r w:rsidRPr="00E97EB3">
        <w:rPr>
          <w:rFonts w:ascii="Times New Roman" w:eastAsia="Times New Roman" w:hAnsi="Times New Roman" w:cs="Times New Roman"/>
          <w:sz w:val="24"/>
          <w:szCs w:val="24"/>
        </w:rPr>
        <w:t>London: Notre Dame Press</w:t>
      </w:r>
      <w:r>
        <w:rPr>
          <w:rFonts w:ascii="Times New Roman" w:eastAsia="Times New Roman" w:hAnsi="Times New Roman" w:cs="Times New Roman"/>
          <w:sz w:val="24"/>
          <w:szCs w:val="24"/>
        </w:rPr>
        <w:t>.</w:t>
      </w:r>
    </w:p>
    <w:sectPr w:rsidR="005F2618" w:rsidSect="003B2FA4">
      <w:headerReference w:type="default" r:id="rId8"/>
      <w:footerReference w:type="default" r:id="rId9"/>
      <w:endnotePr>
        <w:numFmt w:val="decimal"/>
      </w:endnotePr>
      <w:pgSz w:w="12240" w:h="15840"/>
      <w:pgMar w:top="1440" w:right="1440" w:bottom="1440" w:left="1440" w:header="720" w:footer="720" w:gutter="0"/>
      <w:pgNumType w:start="4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0F7" w:rsidRDefault="00F960F7" w:rsidP="00B65B64">
      <w:pPr>
        <w:spacing w:after="0" w:line="240" w:lineRule="auto"/>
      </w:pPr>
      <w:r>
        <w:separator/>
      </w:r>
    </w:p>
  </w:endnote>
  <w:endnote w:type="continuationSeparator" w:id="0">
    <w:p w:rsidR="00F960F7" w:rsidRDefault="00F960F7" w:rsidP="00B65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14237"/>
      <w:docPartObj>
        <w:docPartGallery w:val="Page Numbers (Bottom of Page)"/>
        <w:docPartUnique/>
      </w:docPartObj>
    </w:sdtPr>
    <w:sdtEndPr>
      <w:rPr>
        <w:noProof/>
      </w:rPr>
    </w:sdtEndPr>
    <w:sdtContent>
      <w:p w:rsidR="007E4F50" w:rsidRDefault="007E4F50">
        <w:pPr>
          <w:pStyle w:val="Footer"/>
          <w:jc w:val="center"/>
        </w:pPr>
        <w:r>
          <w:fldChar w:fldCharType="begin"/>
        </w:r>
        <w:r>
          <w:instrText xml:space="preserve"> PAGE   \* MERGEFORMAT </w:instrText>
        </w:r>
        <w:r>
          <w:fldChar w:fldCharType="separate"/>
        </w:r>
        <w:r w:rsidR="00721C9E">
          <w:rPr>
            <w:noProof/>
          </w:rPr>
          <w:t>421</w:t>
        </w:r>
        <w:r>
          <w:rPr>
            <w:noProof/>
          </w:rPr>
          <w:fldChar w:fldCharType="end"/>
        </w:r>
      </w:p>
    </w:sdtContent>
  </w:sdt>
  <w:p w:rsidR="007E4F50" w:rsidRDefault="007E4F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0F7" w:rsidRDefault="00F960F7" w:rsidP="00B65B64">
      <w:pPr>
        <w:spacing w:after="0" w:line="240" w:lineRule="auto"/>
      </w:pPr>
      <w:r>
        <w:separator/>
      </w:r>
    </w:p>
  </w:footnote>
  <w:footnote w:type="continuationSeparator" w:id="0">
    <w:p w:rsidR="00F960F7" w:rsidRDefault="00F960F7" w:rsidP="00B65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rPr>
      <w:id w:val="-1834593748"/>
      <w:docPartObj>
        <w:docPartGallery w:val="Page Numbers (Top of Page)"/>
        <w:docPartUnique/>
      </w:docPartObj>
    </w:sdtPr>
    <w:sdtEndPr>
      <w:rPr>
        <w:noProof/>
      </w:rPr>
    </w:sdtEndPr>
    <w:sdtContent>
      <w:p w:rsidR="00C70558" w:rsidRPr="00D25970" w:rsidRDefault="00C70558" w:rsidP="00C70558">
        <w:pPr>
          <w:pStyle w:val="NoSpacing"/>
          <w:rPr>
            <w:rFonts w:ascii="Times New Roman" w:hAnsi="Times New Roman"/>
          </w:rPr>
        </w:pPr>
        <w:r w:rsidRPr="00C87C3C">
          <w:rPr>
            <w:rFonts w:ascii="Times New Roman" w:hAnsi="Times New Roman"/>
          </w:rPr>
          <w:t>African Journal of Politics and Administrat</w:t>
        </w:r>
        <w:r w:rsidRPr="00C87C3C">
          <w:t>ive Studies (AJPAS)</w:t>
        </w:r>
        <w:r>
          <w:rPr>
            <w:rFonts w:ascii="Times New Roman" w:hAnsi="Times New Roman"/>
          </w:rPr>
          <w:t xml:space="preserve">        </w:t>
        </w:r>
        <w:r w:rsidRPr="00D25970">
          <w:rPr>
            <w:rFonts w:ascii="Times New Roman" w:hAnsi="Times New Roman"/>
            <w:sz w:val="18"/>
          </w:rPr>
          <w:t>Copy Right: © Author (s)</w:t>
        </w:r>
        <w:r w:rsidRPr="00D25970">
          <w:rPr>
            <w:rFonts w:ascii="Times New Roman" w:hAnsi="Times New Roman"/>
          </w:rPr>
          <w:tab/>
          <w:t xml:space="preserve">      </w:t>
        </w:r>
      </w:p>
      <w:p w:rsidR="00C70558" w:rsidRPr="00D25970" w:rsidRDefault="00721C9E" w:rsidP="00C70558">
        <w:pPr>
          <w:pStyle w:val="NoSpacing"/>
          <w:rPr>
            <w:rFonts w:ascii="Times New Roman" w:hAnsi="Times New Roman"/>
          </w:rPr>
        </w:pPr>
        <w:r>
          <w:rPr>
            <w:rFonts w:ascii="Times New Roman" w:hAnsi="Times New Roman"/>
          </w:rPr>
          <w:t>17(2) (December, 2024</w:t>
        </w:r>
        <w:r w:rsidR="00C70558">
          <w:rPr>
            <w:rFonts w:ascii="Times New Roman" w:hAnsi="Times New Roman"/>
          </w:rPr>
          <w:t>):</w:t>
        </w:r>
        <w:r w:rsidR="003B2FA4">
          <w:t>421-</w:t>
        </w:r>
        <w:r w:rsidR="00617394">
          <w:t>434</w:t>
        </w:r>
      </w:p>
      <w:p w:rsidR="00C70558" w:rsidRPr="004A7C4D" w:rsidRDefault="00C70558" w:rsidP="00C70558">
        <w:pPr>
          <w:pStyle w:val="Header"/>
          <w:rPr>
            <w:rFonts w:ascii="Times New Roman" w:hAnsi="Times New Roman"/>
            <w:sz w:val="8"/>
          </w:rPr>
        </w:pPr>
        <w:r w:rsidRPr="004A7C4D">
          <w:rPr>
            <w:rFonts w:ascii="Times New Roman" w:hAnsi="Times New Roman" w:cs="Times New Roman"/>
            <w:sz w:val="24"/>
          </w:rPr>
          <w:t xml:space="preserve">Available online at </w:t>
        </w:r>
        <w:hyperlink r:id="rId1" w:history="1">
          <w:r w:rsidRPr="004A7C4D">
            <w:rPr>
              <w:rStyle w:val="Hyperlink"/>
              <w:rFonts w:ascii="Times New Roman" w:hAnsi="Times New Roman" w:cs="Times New Roman"/>
              <w:sz w:val="24"/>
            </w:rPr>
            <w:t>https://www.ajpasebsu.org.ng/</w:t>
          </w:r>
        </w:hyperlink>
        <w:r w:rsidRPr="004A7C4D">
          <w:rPr>
            <w:rStyle w:val="Hyperlink"/>
            <w:rFonts w:ascii="Times New Roman" w:hAnsi="Times New Roman" w:cs="Times New Roman"/>
            <w:sz w:val="24"/>
          </w:rPr>
          <w:t xml:space="preserve"> </w:t>
        </w:r>
        <w:r w:rsidRPr="004A7C4D">
          <w:rPr>
            <w:rFonts w:ascii="Times New Roman" w:hAnsi="Times New Roman"/>
            <w:sz w:val="24"/>
          </w:rPr>
          <w:t xml:space="preserve">                    </w:t>
        </w:r>
      </w:p>
      <w:p w:rsidR="00C70558" w:rsidRDefault="00C70558" w:rsidP="00C70558">
        <w:pPr>
          <w:rPr>
            <w:noProof/>
          </w:rPr>
        </w:pPr>
        <w:r w:rsidRPr="004A7C4D">
          <w:rPr>
            <w:noProof/>
            <w:sz w:val="24"/>
          </w:rPr>
          <w:drawing>
            <wp:anchor distT="0" distB="0" distL="114300" distR="114300" simplePos="0" relativeHeight="251662848" behindDoc="1" locked="0" layoutInCell="1" allowOverlap="1" wp14:anchorId="2E055FEB" wp14:editId="1F3D768A">
              <wp:simplePos x="0" y="0"/>
              <wp:positionH relativeFrom="column">
                <wp:posOffset>25400</wp:posOffset>
              </wp:positionH>
              <wp:positionV relativeFrom="paragraph">
                <wp:posOffset>13970</wp:posOffset>
              </wp:positionV>
              <wp:extent cx="842645" cy="294005"/>
              <wp:effectExtent l="0" t="0" r="0" b="0"/>
              <wp:wrapThrough wrapText="bothSides">
                <wp:wrapPolygon edited="0">
                  <wp:start x="0" y="0"/>
                  <wp:lineTo x="0" y="19594"/>
                  <wp:lineTo x="20998" y="19594"/>
                  <wp:lineTo x="20998" y="0"/>
                  <wp:lineTo x="0" y="0"/>
                </wp:wrapPolygon>
              </wp:wrapThrough>
              <wp:docPr id="2" name="Picture 2" descr="https://www.ajpasebsu.org.ng/wp-content/uploads/2022/06/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jpasebsu.org.ng/wp-content/uploads/2022/06/88x3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645" cy="294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rPr>
          <w:tab/>
          <w:t xml:space="preserve">            </w:t>
        </w:r>
        <w:hyperlink r:id="rId3" w:history="1">
          <w:r w:rsidR="003B2FA4" w:rsidRPr="00EB393B">
            <w:rPr>
              <w:rStyle w:val="Hyperlink"/>
              <w:sz w:val="24"/>
            </w:rPr>
            <w:t>https://dx.doi.org/10.4314/ajpas.v17i2.23</w:t>
          </w:r>
        </w:hyperlink>
        <w:r w:rsidR="003B2FA4">
          <w:rPr>
            <w:sz w:val="24"/>
          </w:rPr>
          <w:t xml:space="preserve"> </w:t>
        </w:r>
        <w:r>
          <w:rPr>
            <w:sz w:val="24"/>
          </w:rPr>
          <w:t xml:space="preserve">  </w:t>
        </w:r>
        <w:r>
          <w:rPr>
            <w:rFonts w:ascii="Times New Roman"/>
            <w:sz w:val="24"/>
          </w:rPr>
          <w:t xml:space="preserve">  </w:t>
        </w:r>
        <w:r w:rsidRPr="004A7C4D">
          <w:rPr>
            <w:rFonts w:ascii="Times New Roman"/>
            <w:sz w:val="24"/>
          </w:rPr>
          <w:t xml:space="preserve"> </w:t>
        </w:r>
        <w:r>
          <w:t xml:space="preserve"> </w:t>
        </w:r>
        <w:r>
          <w:rPr>
            <w:rFonts w:ascii="Times New Roman" w:hAnsi="Times New Roman"/>
          </w:rPr>
          <w:t xml:space="preserve">   </w:t>
        </w:r>
        <w:r w:rsidRPr="001940C1">
          <w:rPr>
            <w:rFonts w:ascii="Times New Roman" w:hAnsi="Times New Roman"/>
            <w:sz w:val="18"/>
          </w:rPr>
          <w:t>p-ISSN: 2787-0367</w:t>
        </w:r>
        <w:r>
          <w:rPr>
            <w:rFonts w:ascii="Times New Roman" w:hAnsi="Times New Roman"/>
            <w:sz w:val="18"/>
          </w:rPr>
          <w:t>;</w:t>
        </w:r>
        <w:r>
          <w:rPr>
            <w:rFonts w:ascii="Times New Roman" w:hAnsi="Times New Roman"/>
          </w:rPr>
          <w:t xml:space="preserve"> </w:t>
        </w:r>
        <w:r>
          <w:rPr>
            <w:rFonts w:ascii="Times New Roman" w:hAnsi="Times New Roman"/>
            <w:sz w:val="18"/>
          </w:rPr>
          <w:t>e-ISSN: 2787-0359</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A0061B"/>
    <w:multiLevelType w:val="hybridMultilevel"/>
    <w:tmpl w:val="970C3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F12F7A"/>
    <w:multiLevelType w:val="hybridMultilevel"/>
    <w:tmpl w:val="431E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448"/>
    <w:rsid w:val="000049BB"/>
    <w:rsid w:val="0002186B"/>
    <w:rsid w:val="0004056C"/>
    <w:rsid w:val="00044138"/>
    <w:rsid w:val="00095E88"/>
    <w:rsid w:val="000A79E0"/>
    <w:rsid w:val="000D5F1A"/>
    <w:rsid w:val="000F27A2"/>
    <w:rsid w:val="00122C53"/>
    <w:rsid w:val="00135DCF"/>
    <w:rsid w:val="00153686"/>
    <w:rsid w:val="00195763"/>
    <w:rsid w:val="001A7311"/>
    <w:rsid w:val="001B0927"/>
    <w:rsid w:val="001B7CE3"/>
    <w:rsid w:val="00233448"/>
    <w:rsid w:val="00296A82"/>
    <w:rsid w:val="002A3A21"/>
    <w:rsid w:val="00304C50"/>
    <w:rsid w:val="00313EC9"/>
    <w:rsid w:val="00356996"/>
    <w:rsid w:val="003933DC"/>
    <w:rsid w:val="003B2FA4"/>
    <w:rsid w:val="00483E97"/>
    <w:rsid w:val="004B4C80"/>
    <w:rsid w:val="0050240E"/>
    <w:rsid w:val="00527207"/>
    <w:rsid w:val="00532FA1"/>
    <w:rsid w:val="005446AA"/>
    <w:rsid w:val="0055110D"/>
    <w:rsid w:val="0056446D"/>
    <w:rsid w:val="00566DAD"/>
    <w:rsid w:val="00570C43"/>
    <w:rsid w:val="005A316C"/>
    <w:rsid w:val="005B1343"/>
    <w:rsid w:val="005D52BE"/>
    <w:rsid w:val="005F2618"/>
    <w:rsid w:val="005F61ED"/>
    <w:rsid w:val="00617394"/>
    <w:rsid w:val="00660DAC"/>
    <w:rsid w:val="00721268"/>
    <w:rsid w:val="00721C9E"/>
    <w:rsid w:val="00736D17"/>
    <w:rsid w:val="007664AC"/>
    <w:rsid w:val="00784CD5"/>
    <w:rsid w:val="007E4F50"/>
    <w:rsid w:val="00800ED4"/>
    <w:rsid w:val="00825D06"/>
    <w:rsid w:val="0083322A"/>
    <w:rsid w:val="008430B5"/>
    <w:rsid w:val="00845BE6"/>
    <w:rsid w:val="00883B8C"/>
    <w:rsid w:val="008B569F"/>
    <w:rsid w:val="008F6219"/>
    <w:rsid w:val="0090458C"/>
    <w:rsid w:val="00905BAC"/>
    <w:rsid w:val="00912AC8"/>
    <w:rsid w:val="009676ED"/>
    <w:rsid w:val="009D63F0"/>
    <w:rsid w:val="009D666F"/>
    <w:rsid w:val="009F0DD9"/>
    <w:rsid w:val="00A06B99"/>
    <w:rsid w:val="00A215AE"/>
    <w:rsid w:val="00A23589"/>
    <w:rsid w:val="00A41696"/>
    <w:rsid w:val="00AB2F0A"/>
    <w:rsid w:val="00AC0AD3"/>
    <w:rsid w:val="00B3276D"/>
    <w:rsid w:val="00B365E1"/>
    <w:rsid w:val="00B65B64"/>
    <w:rsid w:val="00BB1694"/>
    <w:rsid w:val="00BB22D8"/>
    <w:rsid w:val="00BE5472"/>
    <w:rsid w:val="00C11E9E"/>
    <w:rsid w:val="00C148C3"/>
    <w:rsid w:val="00C70558"/>
    <w:rsid w:val="00C73DE4"/>
    <w:rsid w:val="00D740A8"/>
    <w:rsid w:val="00D76722"/>
    <w:rsid w:val="00DA7153"/>
    <w:rsid w:val="00DB265B"/>
    <w:rsid w:val="00DB5AFB"/>
    <w:rsid w:val="00DC12DE"/>
    <w:rsid w:val="00DD426A"/>
    <w:rsid w:val="00DE1987"/>
    <w:rsid w:val="00DE5EF1"/>
    <w:rsid w:val="00E14E14"/>
    <w:rsid w:val="00E25E58"/>
    <w:rsid w:val="00E33FCC"/>
    <w:rsid w:val="00E37CCD"/>
    <w:rsid w:val="00E42A01"/>
    <w:rsid w:val="00E52C72"/>
    <w:rsid w:val="00E85467"/>
    <w:rsid w:val="00EA1BE0"/>
    <w:rsid w:val="00EC7CE9"/>
    <w:rsid w:val="00F226FC"/>
    <w:rsid w:val="00F22C5C"/>
    <w:rsid w:val="00F57B44"/>
    <w:rsid w:val="00F960F7"/>
    <w:rsid w:val="00FB4D80"/>
    <w:rsid w:val="00FD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D0862-1EE8-49EB-AD5B-6B96FB65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B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B65B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65B64"/>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B65B64"/>
    <w:pPr>
      <w:spacing w:after="0" w:line="240" w:lineRule="auto"/>
    </w:pPr>
    <w:rPr>
      <w:sz w:val="20"/>
      <w:szCs w:val="20"/>
    </w:rPr>
  </w:style>
  <w:style w:type="character" w:customStyle="1" w:styleId="EndnoteTextChar">
    <w:name w:val="Endnote Text Char"/>
    <w:basedOn w:val="DefaultParagraphFont"/>
    <w:link w:val="EndnoteText"/>
    <w:uiPriority w:val="99"/>
    <w:rsid w:val="00B65B64"/>
    <w:rPr>
      <w:sz w:val="20"/>
      <w:szCs w:val="20"/>
    </w:rPr>
  </w:style>
  <w:style w:type="character" w:styleId="EndnoteReference">
    <w:name w:val="endnote reference"/>
    <w:basedOn w:val="DefaultParagraphFont"/>
    <w:uiPriority w:val="99"/>
    <w:semiHidden/>
    <w:unhideWhenUsed/>
    <w:rsid w:val="00B65B64"/>
    <w:rPr>
      <w:vertAlign w:val="superscript"/>
    </w:rPr>
  </w:style>
  <w:style w:type="paragraph" w:styleId="ListParagraph">
    <w:name w:val="List Paragraph"/>
    <w:basedOn w:val="Normal"/>
    <w:uiPriority w:val="34"/>
    <w:qFormat/>
    <w:rsid w:val="00B65B64"/>
    <w:pPr>
      <w:ind w:left="720"/>
      <w:contextualSpacing/>
    </w:pPr>
  </w:style>
  <w:style w:type="character" w:customStyle="1" w:styleId="e24kjd">
    <w:name w:val="e24kjd"/>
    <w:basedOn w:val="DefaultParagraphFont"/>
    <w:rsid w:val="00B65B64"/>
  </w:style>
  <w:style w:type="character" w:styleId="Hyperlink">
    <w:name w:val="Hyperlink"/>
    <w:basedOn w:val="DefaultParagraphFont"/>
    <w:uiPriority w:val="99"/>
    <w:unhideWhenUsed/>
    <w:rsid w:val="00B65B64"/>
    <w:rPr>
      <w:color w:val="0563C1" w:themeColor="hyperlink"/>
      <w:u w:val="single"/>
    </w:rPr>
  </w:style>
  <w:style w:type="paragraph" w:styleId="Header">
    <w:name w:val="header"/>
    <w:basedOn w:val="Normal"/>
    <w:link w:val="HeaderChar"/>
    <w:uiPriority w:val="99"/>
    <w:unhideWhenUsed/>
    <w:rsid w:val="007E4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F50"/>
  </w:style>
  <w:style w:type="paragraph" w:styleId="Footer">
    <w:name w:val="footer"/>
    <w:basedOn w:val="Normal"/>
    <w:link w:val="FooterChar"/>
    <w:uiPriority w:val="99"/>
    <w:unhideWhenUsed/>
    <w:rsid w:val="007E4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F50"/>
  </w:style>
  <w:style w:type="paragraph" w:styleId="NoSpacing">
    <w:name w:val="No Spacing"/>
    <w:link w:val="NoSpacingChar"/>
    <w:uiPriority w:val="1"/>
    <w:qFormat/>
    <w:rsid w:val="00C70558"/>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qFormat/>
    <w:locked/>
    <w:rsid w:val="00C705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nacletu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dx.doi.org/10.4314/ajpas.v17i2.23" TargetMode="External"/><Relationship Id="rId2" Type="http://schemas.openxmlformats.org/officeDocument/2006/relationships/image" Target="media/image1.png"/><Relationship Id="rId1" Type="http://schemas.openxmlformats.org/officeDocument/2006/relationships/hyperlink" Target="https://www.ajpasebsu.org.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5184</Words>
  <Characters>29555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2024-11-14T03:25:00Z</dcterms:created>
  <dcterms:modified xsi:type="dcterms:W3CDTF">2024-12-15T20:24:00Z</dcterms:modified>
</cp:coreProperties>
</file>